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F7C" w:rsidRDefault="00D37EC9" w:rsidP="007F0F7C">
      <w:pPr>
        <w:pStyle w:val="a4"/>
        <w:jc w:val="center"/>
        <w:rPr>
          <w:rFonts w:ascii="Times New Roman" w:hAnsi="Times New Roman" w:cs="Times New Roman"/>
          <w:b/>
          <w:sz w:val="24"/>
          <w:szCs w:val="24"/>
        </w:rPr>
      </w:pPr>
      <w:bookmarkStart w:id="0" w:name="_GoBack"/>
      <w:bookmarkEnd w:id="0"/>
      <w:r w:rsidRPr="00D37EC9">
        <w:rPr>
          <w:rFonts w:ascii="Times New Roman" w:hAnsi="Times New Roman" w:cs="Times New Roman"/>
          <w:b/>
          <w:sz w:val="24"/>
          <w:szCs w:val="24"/>
        </w:rPr>
        <w:t>Федеральный закон от 27.07.2006 N 152-ФЗ (</w:t>
      </w:r>
      <w:r w:rsidR="00233F8A" w:rsidRPr="00233F8A">
        <w:rPr>
          <w:rFonts w:ascii="Times New Roman" w:hAnsi="Times New Roman" w:cs="Times New Roman"/>
          <w:b/>
          <w:sz w:val="24"/>
          <w:szCs w:val="24"/>
        </w:rPr>
        <w:t>ред. от 21.07.2014</w:t>
      </w:r>
      <w:r w:rsidRPr="00D37EC9">
        <w:rPr>
          <w:rFonts w:ascii="Times New Roman" w:hAnsi="Times New Roman" w:cs="Times New Roman"/>
          <w:b/>
          <w:sz w:val="24"/>
          <w:szCs w:val="24"/>
        </w:rPr>
        <w:t xml:space="preserve">) </w:t>
      </w:r>
    </w:p>
    <w:p w:rsidR="00026DDF" w:rsidRPr="00D37EC9" w:rsidRDefault="00D37EC9" w:rsidP="007F0F7C">
      <w:pPr>
        <w:pStyle w:val="a4"/>
        <w:jc w:val="center"/>
        <w:rPr>
          <w:rFonts w:ascii="Times New Roman" w:hAnsi="Times New Roman" w:cs="Times New Roman"/>
          <w:b/>
          <w:sz w:val="24"/>
          <w:szCs w:val="24"/>
        </w:rPr>
      </w:pPr>
      <w:r w:rsidRPr="00D37EC9">
        <w:rPr>
          <w:rFonts w:ascii="Times New Roman" w:hAnsi="Times New Roman" w:cs="Times New Roman"/>
          <w:b/>
          <w:sz w:val="24"/>
          <w:szCs w:val="24"/>
        </w:rPr>
        <w:t>"О персональных данных"</w:t>
      </w:r>
    </w:p>
    <w:p w:rsidR="00233F8A" w:rsidRDefault="00233F8A" w:rsidP="00233F8A">
      <w:pPr>
        <w:pStyle w:val="a4"/>
        <w:rPr>
          <w:rFonts w:ascii="Times New Roman" w:hAnsi="Times New Roman" w:cs="Times New Roman"/>
          <w:b/>
          <w:sz w:val="24"/>
          <w:szCs w:val="24"/>
        </w:rPr>
      </w:pPr>
    </w:p>
    <w:p w:rsidR="00233F8A" w:rsidRPr="00233F8A" w:rsidRDefault="00233F8A" w:rsidP="00233F8A">
      <w:pPr>
        <w:pStyle w:val="a4"/>
        <w:rPr>
          <w:rFonts w:ascii="Times New Roman" w:hAnsi="Times New Roman" w:cs="Times New Roman"/>
          <w:b/>
          <w:sz w:val="24"/>
          <w:szCs w:val="24"/>
        </w:rPr>
      </w:pPr>
      <w:r w:rsidRPr="00233F8A">
        <w:rPr>
          <w:rFonts w:ascii="Times New Roman" w:hAnsi="Times New Roman" w:cs="Times New Roman"/>
          <w:b/>
          <w:sz w:val="24"/>
          <w:szCs w:val="24"/>
        </w:rPr>
        <w:t>Статья 6. Условия обработки персональных данных</w:t>
      </w:r>
    </w:p>
    <w:p w:rsidR="00233F8A" w:rsidRDefault="00233F8A" w:rsidP="00233F8A">
      <w:pPr>
        <w:pStyle w:val="a4"/>
        <w:rPr>
          <w:rFonts w:ascii="Times New Roman" w:hAnsi="Times New Roman" w:cs="Times New Roman"/>
          <w:sz w:val="24"/>
          <w:szCs w:val="24"/>
        </w:rPr>
      </w:pPr>
      <w:r w:rsidRPr="00233F8A">
        <w:rPr>
          <w:rFonts w:ascii="Times New Roman" w:hAnsi="Times New Roman" w:cs="Times New Roman"/>
          <w:sz w:val="24"/>
          <w:szCs w:val="24"/>
        </w:rPr>
        <w:t>(в ред. Федерального</w:t>
      </w:r>
      <w:r>
        <w:rPr>
          <w:rFonts w:ascii="Times New Roman" w:hAnsi="Times New Roman" w:cs="Times New Roman"/>
          <w:sz w:val="24"/>
          <w:szCs w:val="24"/>
        </w:rPr>
        <w:t xml:space="preserve"> закона от 25.07.2011 N 261-ФЗ)</w:t>
      </w:r>
    </w:p>
    <w:p w:rsidR="00233F8A" w:rsidRPr="00233F8A" w:rsidRDefault="00233F8A" w:rsidP="00233F8A">
      <w:pPr>
        <w:pStyle w:val="a4"/>
        <w:rPr>
          <w:rFonts w:ascii="Times New Roman" w:hAnsi="Times New Roman" w:cs="Times New Roman"/>
          <w:sz w:val="24"/>
          <w:szCs w:val="24"/>
        </w:rPr>
      </w:pPr>
      <w:r w:rsidRPr="00233F8A">
        <w:rPr>
          <w:rFonts w:ascii="Times New Roman" w:hAnsi="Times New Roman" w:cs="Times New Roman"/>
          <w:sz w:val="24"/>
          <w:szCs w:val="24"/>
        </w:rPr>
        <w:t>(с</w:t>
      </w:r>
      <w:r>
        <w:rPr>
          <w:rFonts w:ascii="Times New Roman" w:hAnsi="Times New Roman" w:cs="Times New Roman"/>
          <w:sz w:val="24"/>
          <w:szCs w:val="24"/>
        </w:rPr>
        <w:t>м. текст в предыдущей редакции)</w:t>
      </w:r>
    </w:p>
    <w:p w:rsidR="00233F8A" w:rsidRPr="00233F8A" w:rsidRDefault="00233F8A" w:rsidP="00233F8A">
      <w:pPr>
        <w:pStyle w:val="a4"/>
        <w:rPr>
          <w:rFonts w:ascii="Times New Roman" w:hAnsi="Times New Roman" w:cs="Times New Roman"/>
          <w:b/>
          <w:sz w:val="24"/>
          <w:szCs w:val="24"/>
        </w:rPr>
      </w:pPr>
      <w:r w:rsidRPr="00233F8A">
        <w:rPr>
          <w:rFonts w:ascii="Times New Roman" w:hAnsi="Times New Roman" w:cs="Times New Roman"/>
          <w:sz w:val="24"/>
          <w:szCs w:val="24"/>
        </w:rPr>
        <w:t xml:space="preserve">1. Обработка персональных данных должна осуществляться с соблюдением принципов и правил, предусмотренных настоящим Федеральным законом. </w:t>
      </w:r>
      <w:r w:rsidRPr="00233F8A">
        <w:rPr>
          <w:rFonts w:ascii="Times New Roman" w:hAnsi="Times New Roman" w:cs="Times New Roman"/>
          <w:b/>
          <w:sz w:val="24"/>
          <w:szCs w:val="24"/>
        </w:rPr>
        <w:t>Обработка персональных данных допускается в следующих случаях:</w:t>
      </w:r>
    </w:p>
    <w:p w:rsidR="00233F8A" w:rsidRPr="00233F8A" w:rsidRDefault="00233F8A" w:rsidP="00233F8A">
      <w:pPr>
        <w:pStyle w:val="a4"/>
        <w:rPr>
          <w:rFonts w:ascii="Times New Roman" w:hAnsi="Times New Roman" w:cs="Times New Roman"/>
          <w:sz w:val="24"/>
          <w:szCs w:val="24"/>
        </w:rPr>
      </w:pPr>
      <w:r w:rsidRPr="00233F8A">
        <w:rPr>
          <w:rFonts w:ascii="Times New Roman" w:hAnsi="Times New Roman" w:cs="Times New Roman"/>
          <w:sz w:val="24"/>
          <w:szCs w:val="24"/>
        </w:rPr>
        <w:t xml:space="preserve">1) обработка персональных данных </w:t>
      </w:r>
      <w:r w:rsidRPr="00233F8A">
        <w:rPr>
          <w:rFonts w:ascii="Times New Roman" w:hAnsi="Times New Roman" w:cs="Times New Roman"/>
          <w:b/>
          <w:sz w:val="24"/>
          <w:szCs w:val="24"/>
        </w:rPr>
        <w:t>осуществляется с согласия</w:t>
      </w:r>
      <w:r w:rsidRPr="00233F8A">
        <w:rPr>
          <w:rFonts w:ascii="Times New Roman" w:hAnsi="Times New Roman" w:cs="Times New Roman"/>
          <w:sz w:val="24"/>
          <w:szCs w:val="24"/>
        </w:rPr>
        <w:t xml:space="preserve"> субъекта персональных данных на обр</w:t>
      </w:r>
      <w:r>
        <w:rPr>
          <w:rFonts w:ascii="Times New Roman" w:hAnsi="Times New Roman" w:cs="Times New Roman"/>
          <w:sz w:val="24"/>
          <w:szCs w:val="24"/>
        </w:rPr>
        <w:t>аботку его персональных данных;</w:t>
      </w:r>
    </w:p>
    <w:p w:rsidR="00233F8A" w:rsidRPr="00233F8A" w:rsidRDefault="00233F8A" w:rsidP="00233F8A">
      <w:pPr>
        <w:pStyle w:val="a4"/>
        <w:rPr>
          <w:rFonts w:ascii="Times New Roman" w:hAnsi="Times New Roman" w:cs="Times New Roman"/>
          <w:sz w:val="24"/>
          <w:szCs w:val="24"/>
        </w:rPr>
      </w:pPr>
      <w:r w:rsidRPr="00233F8A">
        <w:rPr>
          <w:rFonts w:ascii="Times New Roman" w:hAnsi="Times New Roman" w:cs="Times New Roman"/>
          <w:sz w:val="24"/>
          <w:szCs w:val="24"/>
        </w:rPr>
        <w:t>2) обработка персональных данных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w:t>
      </w:r>
      <w:r>
        <w:rPr>
          <w:rFonts w:ascii="Times New Roman" w:hAnsi="Times New Roman" w:cs="Times New Roman"/>
          <w:sz w:val="24"/>
          <w:szCs w:val="24"/>
        </w:rPr>
        <w:t>ций, полномочий и обязанностей;</w:t>
      </w:r>
    </w:p>
    <w:p w:rsidR="00233F8A" w:rsidRPr="00233F8A" w:rsidRDefault="00233F8A" w:rsidP="00233F8A">
      <w:pPr>
        <w:pStyle w:val="a4"/>
        <w:rPr>
          <w:rFonts w:ascii="Times New Roman" w:hAnsi="Times New Roman" w:cs="Times New Roman"/>
          <w:sz w:val="24"/>
          <w:szCs w:val="24"/>
        </w:rPr>
      </w:pPr>
      <w:r w:rsidRPr="00233F8A">
        <w:rPr>
          <w:rFonts w:ascii="Times New Roman" w:hAnsi="Times New Roman" w:cs="Times New Roman"/>
          <w:sz w:val="24"/>
          <w:szCs w:val="24"/>
        </w:rPr>
        <w:t>3) обработка персональных данных необходима для осуществления правосудия, исполнения судебного акта, акта другого органа или должностного лица, подлежащих исполнению в соответствии с законодательством Российской Федерации об исполнительном производстве (дале</w:t>
      </w:r>
      <w:r>
        <w:rPr>
          <w:rFonts w:ascii="Times New Roman" w:hAnsi="Times New Roman" w:cs="Times New Roman"/>
          <w:sz w:val="24"/>
          <w:szCs w:val="24"/>
        </w:rPr>
        <w:t>е - исполнение судебного акта);</w:t>
      </w:r>
    </w:p>
    <w:p w:rsidR="00233F8A" w:rsidRPr="00233F8A" w:rsidRDefault="00233F8A" w:rsidP="00233F8A">
      <w:pPr>
        <w:pStyle w:val="a4"/>
        <w:rPr>
          <w:rFonts w:ascii="Times New Roman" w:hAnsi="Times New Roman" w:cs="Times New Roman"/>
          <w:sz w:val="24"/>
          <w:szCs w:val="24"/>
        </w:rPr>
      </w:pPr>
      <w:r w:rsidRPr="00233F8A">
        <w:rPr>
          <w:rFonts w:ascii="Times New Roman" w:hAnsi="Times New Roman" w:cs="Times New Roman"/>
          <w:sz w:val="24"/>
          <w:szCs w:val="24"/>
        </w:rPr>
        <w:t>4) обработка персональных данных необходима для исполнения полномочий федеральных органов исполнительной власти, органов государственных внебюджетных фондов, исполнительных органов государственной власти субъектов Российской Федерации, органов местного самоуправления и функций организаций, участвующих в предоставлении соответственно государственных и муниципальных услуг, предусмотренных Федеральным законом от 27 июля 2010 года N 210-ФЗ "Об организации предоставления государственных и муниципальных услуг", включая регистрацию субъекта персональных данных на едином портале государственных и муниципальных услуг и (или) региональных порталах государственных и муниципальных услуг;</w:t>
      </w:r>
    </w:p>
    <w:p w:rsidR="00233F8A" w:rsidRPr="00233F8A" w:rsidRDefault="00233F8A" w:rsidP="00233F8A">
      <w:pPr>
        <w:pStyle w:val="a4"/>
        <w:rPr>
          <w:rFonts w:ascii="Times New Roman" w:hAnsi="Times New Roman" w:cs="Times New Roman"/>
          <w:sz w:val="24"/>
          <w:szCs w:val="24"/>
        </w:rPr>
      </w:pPr>
      <w:r w:rsidRPr="00233F8A">
        <w:rPr>
          <w:rFonts w:ascii="Times New Roman" w:hAnsi="Times New Roman" w:cs="Times New Roman"/>
          <w:sz w:val="24"/>
          <w:szCs w:val="24"/>
        </w:rPr>
        <w:t xml:space="preserve"> (в ред. Федеральног</w:t>
      </w:r>
      <w:r>
        <w:rPr>
          <w:rFonts w:ascii="Times New Roman" w:hAnsi="Times New Roman" w:cs="Times New Roman"/>
          <w:sz w:val="24"/>
          <w:szCs w:val="24"/>
        </w:rPr>
        <w:t>о закона от 05.04.2013 N 43-ФЗ)</w:t>
      </w:r>
    </w:p>
    <w:p w:rsidR="00233F8A" w:rsidRPr="00233F8A" w:rsidRDefault="00233F8A" w:rsidP="00233F8A">
      <w:pPr>
        <w:pStyle w:val="a4"/>
        <w:rPr>
          <w:rFonts w:ascii="Times New Roman" w:hAnsi="Times New Roman" w:cs="Times New Roman"/>
          <w:sz w:val="24"/>
          <w:szCs w:val="24"/>
        </w:rPr>
      </w:pPr>
      <w:r w:rsidRPr="00233F8A">
        <w:rPr>
          <w:rFonts w:ascii="Times New Roman" w:hAnsi="Times New Roman" w:cs="Times New Roman"/>
          <w:sz w:val="24"/>
          <w:szCs w:val="24"/>
        </w:rPr>
        <w:t>(с</w:t>
      </w:r>
      <w:r>
        <w:rPr>
          <w:rFonts w:ascii="Times New Roman" w:hAnsi="Times New Roman" w:cs="Times New Roman"/>
          <w:sz w:val="24"/>
          <w:szCs w:val="24"/>
        </w:rPr>
        <w:t>м. текст в предыдущей редакции)</w:t>
      </w:r>
    </w:p>
    <w:p w:rsidR="00233F8A" w:rsidRPr="00233F8A" w:rsidRDefault="00233F8A" w:rsidP="00233F8A">
      <w:pPr>
        <w:pStyle w:val="a4"/>
        <w:rPr>
          <w:rFonts w:ascii="Times New Roman" w:hAnsi="Times New Roman" w:cs="Times New Roman"/>
          <w:b/>
          <w:sz w:val="24"/>
          <w:szCs w:val="24"/>
        </w:rPr>
      </w:pPr>
      <w:r w:rsidRPr="00233F8A">
        <w:rPr>
          <w:rFonts w:ascii="Times New Roman" w:hAnsi="Times New Roman" w:cs="Times New Roman"/>
          <w:sz w:val="24"/>
          <w:szCs w:val="24"/>
        </w:rPr>
        <w:t xml:space="preserve">5) </w:t>
      </w:r>
      <w:r w:rsidRPr="00233F8A">
        <w:rPr>
          <w:rFonts w:ascii="Times New Roman" w:hAnsi="Times New Roman" w:cs="Times New Roman"/>
          <w:b/>
          <w:sz w:val="24"/>
          <w:szCs w:val="24"/>
        </w:rPr>
        <w:t>обработка персональных данных необходима для исполнения договора, стороной которого либо выгодоприобретателем или поручителем по которому является субъект персональных данных, в том числе в случае реализации оператором своего права на уступку прав (требований) по такому договору,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w:t>
      </w:r>
      <w:r>
        <w:rPr>
          <w:rFonts w:ascii="Times New Roman" w:hAnsi="Times New Roman" w:cs="Times New Roman"/>
          <w:b/>
          <w:sz w:val="24"/>
          <w:szCs w:val="24"/>
        </w:rPr>
        <w:t>приобретателем или поручителем;</w:t>
      </w:r>
    </w:p>
    <w:p w:rsidR="00233F8A" w:rsidRPr="00233F8A" w:rsidRDefault="00233F8A" w:rsidP="00233F8A">
      <w:pPr>
        <w:pStyle w:val="a4"/>
        <w:rPr>
          <w:rFonts w:ascii="Times New Roman" w:hAnsi="Times New Roman" w:cs="Times New Roman"/>
          <w:sz w:val="24"/>
          <w:szCs w:val="24"/>
        </w:rPr>
      </w:pPr>
      <w:r w:rsidRPr="00233F8A">
        <w:rPr>
          <w:rFonts w:ascii="Times New Roman" w:hAnsi="Times New Roman" w:cs="Times New Roman"/>
          <w:sz w:val="24"/>
          <w:szCs w:val="24"/>
        </w:rPr>
        <w:t>(п. 5 в ред. Федерального</w:t>
      </w:r>
      <w:r>
        <w:rPr>
          <w:rFonts w:ascii="Times New Roman" w:hAnsi="Times New Roman" w:cs="Times New Roman"/>
          <w:sz w:val="24"/>
          <w:szCs w:val="24"/>
        </w:rPr>
        <w:t xml:space="preserve"> закона от 21.12.2013 N 363-ФЗ)</w:t>
      </w:r>
    </w:p>
    <w:p w:rsidR="00233F8A" w:rsidRPr="00233F8A" w:rsidRDefault="00233F8A" w:rsidP="00233F8A">
      <w:pPr>
        <w:pStyle w:val="a4"/>
        <w:rPr>
          <w:rFonts w:ascii="Times New Roman" w:hAnsi="Times New Roman" w:cs="Times New Roman"/>
          <w:sz w:val="24"/>
          <w:szCs w:val="24"/>
        </w:rPr>
      </w:pPr>
      <w:r w:rsidRPr="00233F8A">
        <w:rPr>
          <w:rFonts w:ascii="Times New Roman" w:hAnsi="Times New Roman" w:cs="Times New Roman"/>
          <w:sz w:val="24"/>
          <w:szCs w:val="24"/>
        </w:rPr>
        <w:t>(с</w:t>
      </w:r>
      <w:r>
        <w:rPr>
          <w:rFonts w:ascii="Times New Roman" w:hAnsi="Times New Roman" w:cs="Times New Roman"/>
          <w:sz w:val="24"/>
          <w:szCs w:val="24"/>
        </w:rPr>
        <w:t>м. текст в предыдущей редакции)</w:t>
      </w:r>
    </w:p>
    <w:p w:rsidR="00233F8A" w:rsidRPr="00233F8A" w:rsidRDefault="00233F8A" w:rsidP="00233F8A">
      <w:pPr>
        <w:pStyle w:val="a4"/>
        <w:rPr>
          <w:rFonts w:ascii="Times New Roman" w:hAnsi="Times New Roman" w:cs="Times New Roman"/>
          <w:sz w:val="24"/>
          <w:szCs w:val="24"/>
        </w:rPr>
      </w:pPr>
      <w:r w:rsidRPr="00233F8A">
        <w:rPr>
          <w:rFonts w:ascii="Times New Roman" w:hAnsi="Times New Roman" w:cs="Times New Roman"/>
          <w:sz w:val="24"/>
          <w:szCs w:val="24"/>
        </w:rPr>
        <w:t xml:space="preserve">6) обработка персональных данных необходима для защиты жизни, здоровья или иных жизненно важных интересов субъекта персональных данных, если получение согласия субъекта </w:t>
      </w:r>
      <w:r>
        <w:rPr>
          <w:rFonts w:ascii="Times New Roman" w:hAnsi="Times New Roman" w:cs="Times New Roman"/>
          <w:sz w:val="24"/>
          <w:szCs w:val="24"/>
        </w:rPr>
        <w:t>персональных данных невозможно;</w:t>
      </w:r>
    </w:p>
    <w:p w:rsidR="00233F8A" w:rsidRPr="00233F8A" w:rsidRDefault="00233F8A" w:rsidP="00233F8A">
      <w:pPr>
        <w:pStyle w:val="a4"/>
        <w:rPr>
          <w:rFonts w:ascii="Times New Roman" w:hAnsi="Times New Roman" w:cs="Times New Roman"/>
          <w:sz w:val="24"/>
          <w:szCs w:val="24"/>
        </w:rPr>
      </w:pPr>
      <w:r w:rsidRPr="00233F8A">
        <w:rPr>
          <w:rFonts w:ascii="Times New Roman" w:hAnsi="Times New Roman" w:cs="Times New Roman"/>
          <w:sz w:val="24"/>
          <w:szCs w:val="24"/>
        </w:rPr>
        <w:t>7)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 что при этом не нарушаются права и свобод</w:t>
      </w:r>
      <w:r>
        <w:rPr>
          <w:rFonts w:ascii="Times New Roman" w:hAnsi="Times New Roman" w:cs="Times New Roman"/>
          <w:sz w:val="24"/>
          <w:szCs w:val="24"/>
        </w:rPr>
        <w:t>ы субъекта персональных данных;</w:t>
      </w:r>
    </w:p>
    <w:p w:rsidR="00233F8A" w:rsidRPr="00233F8A" w:rsidRDefault="00233F8A" w:rsidP="00233F8A">
      <w:pPr>
        <w:pStyle w:val="a4"/>
        <w:rPr>
          <w:rFonts w:ascii="Times New Roman" w:hAnsi="Times New Roman" w:cs="Times New Roman"/>
          <w:sz w:val="24"/>
          <w:szCs w:val="24"/>
        </w:rPr>
      </w:pPr>
      <w:r w:rsidRPr="00233F8A">
        <w:rPr>
          <w:rFonts w:ascii="Times New Roman" w:hAnsi="Times New Roman" w:cs="Times New Roman"/>
          <w:sz w:val="24"/>
          <w:szCs w:val="24"/>
        </w:rPr>
        <w:t>8) обработка персональных данных необходима для осуществления профессиональной деятельности журналиста и (или) законной деятельности средства массовой информации либо научной, литературной или иной творческой деятельности при условии, что при этом не нарушаются права и законные интерес</w:t>
      </w:r>
      <w:r>
        <w:rPr>
          <w:rFonts w:ascii="Times New Roman" w:hAnsi="Times New Roman" w:cs="Times New Roman"/>
          <w:sz w:val="24"/>
          <w:szCs w:val="24"/>
        </w:rPr>
        <w:t>ы субъекта персональных данных;</w:t>
      </w:r>
    </w:p>
    <w:p w:rsidR="00233F8A" w:rsidRPr="00233F8A" w:rsidRDefault="00233F8A" w:rsidP="00233F8A">
      <w:pPr>
        <w:pStyle w:val="a4"/>
        <w:rPr>
          <w:rFonts w:ascii="Times New Roman" w:hAnsi="Times New Roman" w:cs="Times New Roman"/>
          <w:sz w:val="24"/>
          <w:szCs w:val="24"/>
        </w:rPr>
      </w:pPr>
      <w:r w:rsidRPr="00233F8A">
        <w:rPr>
          <w:rFonts w:ascii="Times New Roman" w:hAnsi="Times New Roman" w:cs="Times New Roman"/>
          <w:sz w:val="24"/>
          <w:szCs w:val="24"/>
        </w:rPr>
        <w:lastRenderedPageBreak/>
        <w:t>9) обработка персональных данных осуществляется в статистических или иных исследовательских целях, за исключением целей, указанных в статье 15 настоящего Федерального закона, при условии обязательного обе</w:t>
      </w:r>
      <w:r>
        <w:rPr>
          <w:rFonts w:ascii="Times New Roman" w:hAnsi="Times New Roman" w:cs="Times New Roman"/>
          <w:sz w:val="24"/>
          <w:szCs w:val="24"/>
        </w:rPr>
        <w:t>зличивания персональных данных;</w:t>
      </w:r>
    </w:p>
    <w:p w:rsidR="00233F8A" w:rsidRPr="00233F8A" w:rsidRDefault="00233F8A" w:rsidP="00233F8A">
      <w:pPr>
        <w:pStyle w:val="a4"/>
        <w:rPr>
          <w:rFonts w:ascii="Times New Roman" w:hAnsi="Times New Roman" w:cs="Times New Roman"/>
          <w:sz w:val="24"/>
          <w:szCs w:val="24"/>
        </w:rPr>
      </w:pPr>
      <w:r w:rsidRPr="00233F8A">
        <w:rPr>
          <w:rFonts w:ascii="Times New Roman" w:hAnsi="Times New Roman" w:cs="Times New Roman"/>
          <w:sz w:val="24"/>
          <w:szCs w:val="24"/>
        </w:rPr>
        <w:t>10) осуществляется обработка персональных данных, доступ неограниченного круга лиц к которым предоставлен субъектом персональных данных либо по его просьбе (далее - персональные данные, сделанные общедоступными с</w:t>
      </w:r>
      <w:r>
        <w:rPr>
          <w:rFonts w:ascii="Times New Roman" w:hAnsi="Times New Roman" w:cs="Times New Roman"/>
          <w:sz w:val="24"/>
          <w:szCs w:val="24"/>
        </w:rPr>
        <w:t>убъектом персональных данных);</w:t>
      </w:r>
    </w:p>
    <w:p w:rsidR="00233F8A" w:rsidRPr="0023428F" w:rsidRDefault="00233F8A" w:rsidP="00233F8A">
      <w:pPr>
        <w:pStyle w:val="a4"/>
        <w:rPr>
          <w:rFonts w:ascii="Times New Roman" w:hAnsi="Times New Roman" w:cs="Times New Roman"/>
          <w:b/>
          <w:sz w:val="24"/>
          <w:szCs w:val="24"/>
        </w:rPr>
      </w:pPr>
      <w:r w:rsidRPr="0023428F">
        <w:rPr>
          <w:rFonts w:ascii="Times New Roman" w:hAnsi="Times New Roman" w:cs="Times New Roman"/>
          <w:b/>
          <w:sz w:val="24"/>
          <w:szCs w:val="24"/>
        </w:rPr>
        <w:t>11) осуществляется обработка персональных данных, подлежащих опубликованию или обязательному раскрытию в соответствии с федеральным законом.</w:t>
      </w:r>
    </w:p>
    <w:p w:rsidR="00233F8A" w:rsidRPr="00233F8A" w:rsidRDefault="00233F8A" w:rsidP="00233F8A">
      <w:pPr>
        <w:pStyle w:val="a4"/>
        <w:rPr>
          <w:rFonts w:ascii="Times New Roman" w:hAnsi="Times New Roman" w:cs="Times New Roman"/>
          <w:sz w:val="24"/>
          <w:szCs w:val="24"/>
        </w:rPr>
      </w:pPr>
      <w:r w:rsidRPr="00233F8A">
        <w:rPr>
          <w:rFonts w:ascii="Times New Roman" w:hAnsi="Times New Roman" w:cs="Times New Roman"/>
          <w:sz w:val="24"/>
          <w:szCs w:val="24"/>
        </w:rPr>
        <w:t xml:space="preserve">2. Особенности обработки специальных категорий персональных данных, а также биометрических персональных данных устанавливаются соответственно статьями 10 и 11 </w:t>
      </w:r>
      <w:r>
        <w:rPr>
          <w:rFonts w:ascii="Times New Roman" w:hAnsi="Times New Roman" w:cs="Times New Roman"/>
          <w:sz w:val="24"/>
          <w:szCs w:val="24"/>
        </w:rPr>
        <w:t>настоящего Федерального закона.</w:t>
      </w:r>
    </w:p>
    <w:p w:rsidR="00233F8A" w:rsidRPr="00233F8A" w:rsidRDefault="00233F8A" w:rsidP="00233F8A">
      <w:pPr>
        <w:pStyle w:val="a4"/>
        <w:rPr>
          <w:rFonts w:ascii="Times New Roman" w:hAnsi="Times New Roman" w:cs="Times New Roman"/>
          <w:sz w:val="24"/>
          <w:szCs w:val="24"/>
        </w:rPr>
      </w:pPr>
      <w:r w:rsidRPr="00233F8A">
        <w:rPr>
          <w:rFonts w:ascii="Times New Roman" w:hAnsi="Times New Roman" w:cs="Times New Roman"/>
          <w:sz w:val="24"/>
          <w:szCs w:val="24"/>
        </w:rPr>
        <w:t xml:space="preserve">3. Оператор 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 поручение оператора).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настоящим Федеральным законом. В поручении оператора 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должны быть указаны требования к защите обрабатываемых персональных данных в соответствии со статьей 19 </w:t>
      </w:r>
      <w:r w:rsidR="00875DB0">
        <w:rPr>
          <w:rFonts w:ascii="Times New Roman" w:hAnsi="Times New Roman" w:cs="Times New Roman"/>
          <w:sz w:val="24"/>
          <w:szCs w:val="24"/>
        </w:rPr>
        <w:t>настоящего Федерального закона.</w:t>
      </w:r>
    </w:p>
    <w:p w:rsidR="00233F8A" w:rsidRPr="00233F8A" w:rsidRDefault="00233F8A" w:rsidP="00233F8A">
      <w:pPr>
        <w:pStyle w:val="a4"/>
        <w:rPr>
          <w:rFonts w:ascii="Times New Roman" w:hAnsi="Times New Roman" w:cs="Times New Roman"/>
          <w:sz w:val="24"/>
          <w:szCs w:val="24"/>
        </w:rPr>
      </w:pPr>
      <w:r w:rsidRPr="00233F8A">
        <w:rPr>
          <w:rFonts w:ascii="Times New Roman" w:hAnsi="Times New Roman" w:cs="Times New Roman"/>
          <w:sz w:val="24"/>
          <w:szCs w:val="24"/>
        </w:rPr>
        <w:t>4. Лицо, осуществляющее обработку персональных данных по поручению оператора, не обязано получать согласие субъекта персональных данных на обр</w:t>
      </w:r>
      <w:r w:rsidR="00875DB0">
        <w:rPr>
          <w:rFonts w:ascii="Times New Roman" w:hAnsi="Times New Roman" w:cs="Times New Roman"/>
          <w:sz w:val="24"/>
          <w:szCs w:val="24"/>
        </w:rPr>
        <w:t>аботку его персональных данных.</w:t>
      </w:r>
    </w:p>
    <w:p w:rsidR="00233F8A" w:rsidRPr="00233F8A" w:rsidRDefault="00233F8A" w:rsidP="00233F8A">
      <w:pPr>
        <w:pStyle w:val="a4"/>
        <w:rPr>
          <w:rFonts w:ascii="Times New Roman" w:hAnsi="Times New Roman" w:cs="Times New Roman"/>
          <w:sz w:val="24"/>
          <w:szCs w:val="24"/>
        </w:rPr>
      </w:pPr>
      <w:r w:rsidRPr="00233F8A">
        <w:rPr>
          <w:rFonts w:ascii="Times New Roman" w:hAnsi="Times New Roman" w:cs="Times New Roman"/>
          <w:sz w:val="24"/>
          <w:szCs w:val="24"/>
        </w:rPr>
        <w:t>5. В случае, если оператор поручает обработку персональных данных другому лицу, ответственность перед субъектом персональных данных за действия указанного лица несет оператор. Лицо, осуществляющее обработку персональных данных по поручению оператора, несет ответственность перед оператором.</w:t>
      </w:r>
    </w:p>
    <w:p w:rsidR="00875DB0" w:rsidRPr="00875DB0" w:rsidRDefault="002E6998" w:rsidP="00875DB0">
      <w:pPr>
        <w:pStyle w:val="a4"/>
        <w:rPr>
          <w:rFonts w:ascii="Times New Roman" w:hAnsi="Times New Roman" w:cs="Times New Roman"/>
          <w:sz w:val="24"/>
          <w:szCs w:val="24"/>
        </w:rPr>
      </w:pPr>
      <w:r w:rsidRPr="002E6998">
        <w:rPr>
          <w:rFonts w:ascii="Times New Roman" w:hAnsi="Times New Roman" w:cs="Times New Roman"/>
          <w:b/>
          <w:sz w:val="24"/>
          <w:szCs w:val="24"/>
        </w:rPr>
        <w:t>Статья 7. Конфиденциальность персональных данных</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(в ред. Федерального</w:t>
      </w:r>
      <w:r>
        <w:rPr>
          <w:rFonts w:ascii="Times New Roman" w:hAnsi="Times New Roman" w:cs="Times New Roman"/>
          <w:sz w:val="24"/>
          <w:szCs w:val="24"/>
        </w:rPr>
        <w:t xml:space="preserve"> закона от 25.07.2011 N 261-ФЗ)</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(с</w:t>
      </w:r>
      <w:r>
        <w:rPr>
          <w:rFonts w:ascii="Times New Roman" w:hAnsi="Times New Roman" w:cs="Times New Roman"/>
          <w:sz w:val="24"/>
          <w:szCs w:val="24"/>
        </w:rPr>
        <w:t>м. текст в предыдущей редакции)</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Операторы и иные лица, получившие доступ к персональным данным, обязаны не раскрывать третьим лицам и не распространять персональные данные без согласия субъекта персональных данных, если иное не предусмотрено федеральным законом.</w:t>
      </w:r>
    </w:p>
    <w:p w:rsidR="00875DB0" w:rsidRPr="00875DB0" w:rsidRDefault="00875DB0" w:rsidP="00875DB0">
      <w:pPr>
        <w:pStyle w:val="a4"/>
        <w:rPr>
          <w:rFonts w:ascii="Times New Roman" w:hAnsi="Times New Roman" w:cs="Times New Roman"/>
          <w:sz w:val="24"/>
          <w:szCs w:val="24"/>
        </w:rPr>
      </w:pPr>
    </w:p>
    <w:p w:rsidR="00875DB0" w:rsidRPr="00875DB0" w:rsidRDefault="00875DB0" w:rsidP="00875DB0">
      <w:pPr>
        <w:pStyle w:val="a4"/>
        <w:rPr>
          <w:rFonts w:ascii="Times New Roman" w:hAnsi="Times New Roman" w:cs="Times New Roman"/>
          <w:sz w:val="24"/>
          <w:szCs w:val="24"/>
        </w:rPr>
      </w:pPr>
    </w:p>
    <w:p w:rsidR="00875DB0" w:rsidRPr="00875DB0" w:rsidRDefault="00875DB0" w:rsidP="00875DB0">
      <w:pPr>
        <w:pStyle w:val="a4"/>
        <w:rPr>
          <w:rFonts w:ascii="Times New Roman" w:hAnsi="Times New Roman" w:cs="Times New Roman"/>
          <w:sz w:val="24"/>
          <w:szCs w:val="24"/>
        </w:rPr>
      </w:pP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http://www.consultant.ru/document/cons_doc_LAW_166051/?frame=6</w:t>
      </w:r>
    </w:p>
    <w:p w:rsidR="00875DB0" w:rsidRDefault="00875DB0" w:rsidP="00875DB0">
      <w:pPr>
        <w:pStyle w:val="a4"/>
        <w:rPr>
          <w:rFonts w:ascii="Times New Roman" w:hAnsi="Times New Roman" w:cs="Times New Roman"/>
          <w:b/>
          <w:sz w:val="24"/>
          <w:szCs w:val="24"/>
        </w:rPr>
      </w:pPr>
      <w:r w:rsidRPr="00875DB0">
        <w:rPr>
          <w:rFonts w:ascii="Times New Roman" w:hAnsi="Times New Roman" w:cs="Times New Roman"/>
          <w:sz w:val="24"/>
          <w:szCs w:val="24"/>
        </w:rPr>
        <w:t>© КонсультантПлюс, 1992-2015</w:t>
      </w:r>
      <w:r w:rsidRPr="00875DB0">
        <w:rPr>
          <w:rFonts w:ascii="Times New Roman" w:hAnsi="Times New Roman" w:cs="Times New Roman"/>
          <w:b/>
          <w:sz w:val="24"/>
          <w:szCs w:val="24"/>
        </w:rPr>
        <w:t xml:space="preserve"> </w:t>
      </w:r>
    </w:p>
    <w:p w:rsidR="00875DB0" w:rsidRPr="00875DB0" w:rsidRDefault="002E6998" w:rsidP="00875DB0">
      <w:pPr>
        <w:pStyle w:val="a4"/>
        <w:rPr>
          <w:rFonts w:ascii="Times New Roman" w:hAnsi="Times New Roman" w:cs="Times New Roman"/>
          <w:b/>
          <w:sz w:val="24"/>
          <w:szCs w:val="24"/>
        </w:rPr>
      </w:pPr>
      <w:r w:rsidRPr="002E6998">
        <w:rPr>
          <w:rFonts w:ascii="Times New Roman" w:hAnsi="Times New Roman" w:cs="Times New Roman"/>
          <w:b/>
          <w:sz w:val="24"/>
          <w:szCs w:val="24"/>
        </w:rPr>
        <w:t>Статья 8. Общедоступные источники персональных данных</w:t>
      </w:r>
    </w:p>
    <w:p w:rsidR="00875DB0" w:rsidRPr="00875DB0" w:rsidRDefault="00875DB0" w:rsidP="00875DB0">
      <w:pPr>
        <w:pStyle w:val="a4"/>
        <w:rPr>
          <w:rFonts w:ascii="Times New Roman" w:hAnsi="Times New Roman" w:cs="Times New Roman"/>
          <w:b/>
          <w:sz w:val="24"/>
          <w:szCs w:val="24"/>
        </w:rPr>
      </w:pPr>
      <w:r w:rsidRPr="00875DB0">
        <w:rPr>
          <w:rFonts w:ascii="Times New Roman" w:hAnsi="Times New Roman" w:cs="Times New Roman"/>
          <w:sz w:val="24"/>
          <w:szCs w:val="24"/>
        </w:rPr>
        <w:t xml:space="preserve">1. В целях информационного обеспечения могут создаваться общедоступные источники персональных данных (в том числе справочники, адресные книги). В общедоступные источники персональных данных </w:t>
      </w:r>
      <w:r w:rsidRPr="00875DB0">
        <w:rPr>
          <w:rFonts w:ascii="Times New Roman" w:hAnsi="Times New Roman" w:cs="Times New Roman"/>
          <w:b/>
          <w:sz w:val="24"/>
          <w:szCs w:val="24"/>
        </w:rPr>
        <w:t>с письменного согласия</w:t>
      </w:r>
      <w:r w:rsidRPr="00875DB0">
        <w:rPr>
          <w:rFonts w:ascii="Times New Roman" w:hAnsi="Times New Roman" w:cs="Times New Roman"/>
          <w:sz w:val="24"/>
          <w:szCs w:val="24"/>
        </w:rPr>
        <w:t xml:space="preserve"> субъекта персональных данных </w:t>
      </w:r>
      <w:r w:rsidRPr="00875DB0">
        <w:rPr>
          <w:rFonts w:ascii="Times New Roman" w:hAnsi="Times New Roman" w:cs="Times New Roman"/>
          <w:b/>
          <w:sz w:val="24"/>
          <w:szCs w:val="24"/>
        </w:rPr>
        <w:t>могут включаться его фамилия, имя, отчество, год и место рождения, адрес, абонентский номер, сведения о профессии и иные персональные данные, сообщаемые субъектом персональных данных.</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(в ред. Федерального</w:t>
      </w:r>
      <w:r>
        <w:rPr>
          <w:rFonts w:ascii="Times New Roman" w:hAnsi="Times New Roman" w:cs="Times New Roman"/>
          <w:sz w:val="24"/>
          <w:szCs w:val="24"/>
        </w:rPr>
        <w:t xml:space="preserve"> закона от 25.07.2011 N 261-ФЗ)</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(см. текст в предыдущей редакции)</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lastRenderedPageBreak/>
        <w:t xml:space="preserve">2. </w:t>
      </w:r>
      <w:r w:rsidRPr="00875DB0">
        <w:rPr>
          <w:rFonts w:ascii="Times New Roman" w:hAnsi="Times New Roman" w:cs="Times New Roman"/>
          <w:b/>
          <w:sz w:val="24"/>
          <w:szCs w:val="24"/>
        </w:rPr>
        <w:t xml:space="preserve">Сведения </w:t>
      </w:r>
      <w:r w:rsidRPr="00875DB0">
        <w:rPr>
          <w:rFonts w:ascii="Times New Roman" w:hAnsi="Times New Roman" w:cs="Times New Roman"/>
          <w:sz w:val="24"/>
          <w:szCs w:val="24"/>
        </w:rPr>
        <w:t xml:space="preserve">о субъекте персональных данных </w:t>
      </w:r>
      <w:r w:rsidRPr="00875DB0">
        <w:rPr>
          <w:rFonts w:ascii="Times New Roman" w:hAnsi="Times New Roman" w:cs="Times New Roman"/>
          <w:b/>
          <w:sz w:val="24"/>
          <w:szCs w:val="24"/>
        </w:rPr>
        <w:t>должны быть в любое время исключены из общедоступных источников</w:t>
      </w:r>
      <w:r w:rsidRPr="00875DB0">
        <w:rPr>
          <w:rFonts w:ascii="Times New Roman" w:hAnsi="Times New Roman" w:cs="Times New Roman"/>
          <w:sz w:val="24"/>
          <w:szCs w:val="24"/>
        </w:rPr>
        <w:t xml:space="preserve"> персональных данных </w:t>
      </w:r>
      <w:r w:rsidRPr="00875DB0">
        <w:rPr>
          <w:rFonts w:ascii="Times New Roman" w:hAnsi="Times New Roman" w:cs="Times New Roman"/>
          <w:b/>
          <w:sz w:val="24"/>
          <w:szCs w:val="24"/>
        </w:rPr>
        <w:t>по требованию субъекта</w:t>
      </w:r>
      <w:r w:rsidRPr="00875DB0">
        <w:rPr>
          <w:rFonts w:ascii="Times New Roman" w:hAnsi="Times New Roman" w:cs="Times New Roman"/>
          <w:sz w:val="24"/>
          <w:szCs w:val="24"/>
        </w:rPr>
        <w:t xml:space="preserve"> персональных данных либо по решению суда или иных уполномо</w:t>
      </w:r>
      <w:r>
        <w:rPr>
          <w:rFonts w:ascii="Times New Roman" w:hAnsi="Times New Roman" w:cs="Times New Roman"/>
          <w:sz w:val="24"/>
          <w:szCs w:val="24"/>
        </w:rPr>
        <w:t>ченных государственных органов.</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(в ред. Федерального</w:t>
      </w:r>
      <w:r>
        <w:rPr>
          <w:rFonts w:ascii="Times New Roman" w:hAnsi="Times New Roman" w:cs="Times New Roman"/>
          <w:sz w:val="24"/>
          <w:szCs w:val="24"/>
        </w:rPr>
        <w:t xml:space="preserve"> закона от 25.07.2011 N 261-ФЗ)</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(см. текст в предыдущей редакции)</w:t>
      </w:r>
    </w:p>
    <w:p w:rsidR="00875DB0" w:rsidRPr="00875DB0" w:rsidRDefault="00875DB0" w:rsidP="00875DB0">
      <w:pPr>
        <w:pStyle w:val="a4"/>
        <w:rPr>
          <w:rFonts w:ascii="Times New Roman" w:hAnsi="Times New Roman" w:cs="Times New Roman"/>
          <w:b/>
          <w:sz w:val="24"/>
          <w:szCs w:val="24"/>
        </w:rPr>
      </w:pPr>
      <w:r w:rsidRPr="00875DB0">
        <w:rPr>
          <w:rFonts w:ascii="Times New Roman" w:hAnsi="Times New Roman" w:cs="Times New Roman"/>
          <w:b/>
          <w:sz w:val="24"/>
          <w:szCs w:val="24"/>
        </w:rPr>
        <w:t>Статья 9. Согласие субъекта персональных данных на об</w:t>
      </w:r>
      <w:r>
        <w:rPr>
          <w:rFonts w:ascii="Times New Roman" w:hAnsi="Times New Roman" w:cs="Times New Roman"/>
          <w:b/>
          <w:sz w:val="24"/>
          <w:szCs w:val="24"/>
        </w:rPr>
        <w:t>работку его персональных данных</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(в ред. Федерального</w:t>
      </w:r>
      <w:r>
        <w:rPr>
          <w:rFonts w:ascii="Times New Roman" w:hAnsi="Times New Roman" w:cs="Times New Roman"/>
          <w:sz w:val="24"/>
          <w:szCs w:val="24"/>
        </w:rPr>
        <w:t xml:space="preserve"> закона от 25.07.2011 N 261-ФЗ)</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(см. текст в предыдуще</w:t>
      </w:r>
      <w:r>
        <w:rPr>
          <w:rFonts w:ascii="Times New Roman" w:hAnsi="Times New Roman" w:cs="Times New Roman"/>
          <w:sz w:val="24"/>
          <w:szCs w:val="24"/>
        </w:rPr>
        <w:t>й редакции)</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 xml:space="preserve">1. Субъект персональных данных принимает решение о предоставлении его персональных данных и дает согласие на их обработку свободно, своей волей и в своем интересе. </w:t>
      </w:r>
      <w:r w:rsidRPr="00875DB0">
        <w:rPr>
          <w:rFonts w:ascii="Times New Roman" w:hAnsi="Times New Roman" w:cs="Times New Roman"/>
          <w:b/>
          <w:sz w:val="24"/>
          <w:szCs w:val="24"/>
        </w:rPr>
        <w:t>Согласие на обработку персональных данных должно быть конкретным, информированным и сознательным.</w:t>
      </w:r>
      <w:r w:rsidRPr="00875DB0">
        <w:rPr>
          <w:rFonts w:ascii="Times New Roman" w:hAnsi="Times New Roman" w:cs="Times New Roman"/>
          <w:sz w:val="24"/>
          <w:szCs w:val="24"/>
        </w:rPr>
        <w:t xml:space="preserve"> Согласие на обработку персональных данных </w:t>
      </w:r>
      <w:r w:rsidRPr="00875DB0">
        <w:rPr>
          <w:rFonts w:ascii="Times New Roman" w:hAnsi="Times New Roman" w:cs="Times New Roman"/>
          <w:b/>
          <w:sz w:val="24"/>
          <w:szCs w:val="24"/>
        </w:rPr>
        <w:t>может быть дано</w:t>
      </w:r>
      <w:r w:rsidRPr="00875DB0">
        <w:rPr>
          <w:rFonts w:ascii="Times New Roman" w:hAnsi="Times New Roman" w:cs="Times New Roman"/>
          <w:sz w:val="24"/>
          <w:szCs w:val="24"/>
        </w:rPr>
        <w:t xml:space="preserve"> субъектом персональных данных или его представителем </w:t>
      </w:r>
      <w:r w:rsidRPr="00875DB0">
        <w:rPr>
          <w:rFonts w:ascii="Times New Roman" w:hAnsi="Times New Roman" w:cs="Times New Roman"/>
          <w:b/>
          <w:sz w:val="24"/>
          <w:szCs w:val="24"/>
        </w:rPr>
        <w:t>в любой позволяющей подтвердить факт его получения форме, если иное не установлено федеральным законом.</w:t>
      </w:r>
      <w:r w:rsidRPr="00875DB0">
        <w:rPr>
          <w:rFonts w:ascii="Times New Roman" w:hAnsi="Times New Roman" w:cs="Times New Roman"/>
          <w:sz w:val="24"/>
          <w:szCs w:val="24"/>
        </w:rPr>
        <w:t xml:space="preserve"> В случае получения согласия на обработку персональных данных от представителя субъекта персональных данных полномочия данного представителя на дачу согласия от имени субъекта персональных</w:t>
      </w:r>
      <w:r>
        <w:rPr>
          <w:rFonts w:ascii="Times New Roman" w:hAnsi="Times New Roman" w:cs="Times New Roman"/>
          <w:sz w:val="24"/>
          <w:szCs w:val="24"/>
        </w:rPr>
        <w:t xml:space="preserve"> данных проверяются оператором.</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 xml:space="preserve">2. Согласие на обработку персональных данных </w:t>
      </w:r>
      <w:r w:rsidRPr="00875DB0">
        <w:rPr>
          <w:rFonts w:ascii="Times New Roman" w:hAnsi="Times New Roman" w:cs="Times New Roman"/>
          <w:b/>
          <w:sz w:val="24"/>
          <w:szCs w:val="24"/>
        </w:rPr>
        <w:t>может быть отозвано</w:t>
      </w:r>
      <w:r w:rsidRPr="00875DB0">
        <w:rPr>
          <w:rFonts w:ascii="Times New Roman" w:hAnsi="Times New Roman" w:cs="Times New Roman"/>
          <w:sz w:val="24"/>
          <w:szCs w:val="24"/>
        </w:rPr>
        <w:t xml:space="preserve"> субъектом персональных данных. 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пунктах 2 - 11 части 1 статьи 6, части 2 статьи 10 и части 2 статьи 11 </w:t>
      </w:r>
      <w:r>
        <w:rPr>
          <w:rFonts w:ascii="Times New Roman" w:hAnsi="Times New Roman" w:cs="Times New Roman"/>
          <w:sz w:val="24"/>
          <w:szCs w:val="24"/>
        </w:rPr>
        <w:t>настоящего Федерального закона.</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 xml:space="preserve">3. </w:t>
      </w:r>
      <w:r w:rsidRPr="00875DB0">
        <w:rPr>
          <w:rFonts w:ascii="Times New Roman" w:hAnsi="Times New Roman" w:cs="Times New Roman"/>
          <w:b/>
          <w:sz w:val="24"/>
          <w:szCs w:val="24"/>
        </w:rPr>
        <w:t>Обязанность предоставить доказательство</w:t>
      </w:r>
      <w:r w:rsidRPr="00875DB0">
        <w:rPr>
          <w:rFonts w:ascii="Times New Roman" w:hAnsi="Times New Roman" w:cs="Times New Roman"/>
          <w:sz w:val="24"/>
          <w:szCs w:val="24"/>
        </w:rPr>
        <w:t xml:space="preserve"> получения согласия субъекта персональных данных на обработку его персональных данных или доказательство наличия оснований, указанных в пунктах 2 - 11 части 1 статьи 6, части 2 статьи 10 и части 2 статьи 11 настоящего Федерального закона, </w:t>
      </w:r>
      <w:r w:rsidRPr="00875DB0">
        <w:rPr>
          <w:rFonts w:ascii="Times New Roman" w:hAnsi="Times New Roman" w:cs="Times New Roman"/>
          <w:b/>
          <w:sz w:val="24"/>
          <w:szCs w:val="24"/>
        </w:rPr>
        <w:t>возлагается на оператора</w:t>
      </w:r>
      <w:r>
        <w:rPr>
          <w:rFonts w:ascii="Times New Roman" w:hAnsi="Times New Roman" w:cs="Times New Roman"/>
          <w:sz w:val="24"/>
          <w:szCs w:val="24"/>
        </w:rPr>
        <w:t>.</w:t>
      </w:r>
    </w:p>
    <w:p w:rsidR="00875DB0" w:rsidRPr="00875DB0" w:rsidRDefault="00875DB0" w:rsidP="00875DB0">
      <w:pPr>
        <w:pStyle w:val="a4"/>
        <w:rPr>
          <w:rFonts w:ascii="Times New Roman" w:hAnsi="Times New Roman" w:cs="Times New Roman"/>
          <w:sz w:val="24"/>
          <w:szCs w:val="24"/>
        </w:rPr>
      </w:pPr>
      <w:r>
        <w:rPr>
          <w:rFonts w:ascii="Times New Roman" w:hAnsi="Times New Roman" w:cs="Times New Roman"/>
          <w:sz w:val="24"/>
          <w:szCs w:val="24"/>
        </w:rPr>
        <w:t>КонсультантПлюс: примечание.</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В соответствии с Федеральным законом от 06.04.2011 N 63-ФЗ (ред. от 02.07.2013) в случаях, если федеральными законами и иными нормативными правовыми актами, вступившими в силу до 1 июля 2013 года, предусмотрено использование электронной цифровой подписи, используется усиленная квалифи</w:t>
      </w:r>
      <w:r>
        <w:rPr>
          <w:rFonts w:ascii="Times New Roman" w:hAnsi="Times New Roman" w:cs="Times New Roman"/>
          <w:sz w:val="24"/>
          <w:szCs w:val="24"/>
        </w:rPr>
        <w:t>цированная электронная подпись.</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 xml:space="preserve">4. В случаях, предусмотренных федеральным законом, </w:t>
      </w:r>
      <w:r w:rsidRPr="00A750BD">
        <w:rPr>
          <w:rFonts w:ascii="Times New Roman" w:hAnsi="Times New Roman" w:cs="Times New Roman"/>
          <w:b/>
          <w:sz w:val="24"/>
          <w:szCs w:val="24"/>
        </w:rPr>
        <w:t>обработка персональных данных осуществляется только с согласия в письменной форме субъекта персональных данных.</w:t>
      </w:r>
      <w:r w:rsidRPr="00875DB0">
        <w:rPr>
          <w:rFonts w:ascii="Times New Roman" w:hAnsi="Times New Roman" w:cs="Times New Roman"/>
          <w:sz w:val="24"/>
          <w:szCs w:val="24"/>
        </w:rPr>
        <w:t xml:space="preserve"> </w:t>
      </w:r>
      <w:r w:rsidRPr="00A750BD">
        <w:rPr>
          <w:rFonts w:ascii="Times New Roman" w:hAnsi="Times New Roman" w:cs="Times New Roman"/>
          <w:b/>
          <w:sz w:val="24"/>
          <w:szCs w:val="24"/>
        </w:rPr>
        <w:t>Равнозначным содержащему собственноручную подпись субъекта персональных данных согласию в письменной форме на бумажном носителе признается согласие в форме электронного документа</w:t>
      </w:r>
      <w:r w:rsidRPr="00875DB0">
        <w:rPr>
          <w:rFonts w:ascii="Times New Roman" w:hAnsi="Times New Roman" w:cs="Times New Roman"/>
          <w:sz w:val="24"/>
          <w:szCs w:val="24"/>
        </w:rPr>
        <w:t xml:space="preserve">, </w:t>
      </w:r>
      <w:r w:rsidRPr="00A750BD">
        <w:rPr>
          <w:rFonts w:ascii="Times New Roman" w:hAnsi="Times New Roman" w:cs="Times New Roman"/>
          <w:b/>
          <w:sz w:val="24"/>
          <w:szCs w:val="24"/>
        </w:rPr>
        <w:t>подписанного в соответствии с федеральным законом электронной подписью.</w:t>
      </w:r>
      <w:r w:rsidRPr="00875DB0">
        <w:rPr>
          <w:rFonts w:ascii="Times New Roman" w:hAnsi="Times New Roman" w:cs="Times New Roman"/>
          <w:sz w:val="24"/>
          <w:szCs w:val="24"/>
        </w:rPr>
        <w:t xml:space="preserve"> </w:t>
      </w:r>
      <w:r w:rsidRPr="00A750BD">
        <w:rPr>
          <w:rFonts w:ascii="Times New Roman" w:hAnsi="Times New Roman" w:cs="Times New Roman"/>
          <w:b/>
          <w:sz w:val="24"/>
          <w:szCs w:val="24"/>
        </w:rPr>
        <w:t>Согласие</w:t>
      </w:r>
      <w:r w:rsidRPr="00875DB0">
        <w:rPr>
          <w:rFonts w:ascii="Times New Roman" w:hAnsi="Times New Roman" w:cs="Times New Roman"/>
          <w:sz w:val="24"/>
          <w:szCs w:val="24"/>
        </w:rPr>
        <w:t xml:space="preserve"> в письменной форме субъекта персональных данных на обработку его персональных данных </w:t>
      </w:r>
      <w:r w:rsidRPr="00A750BD">
        <w:rPr>
          <w:rFonts w:ascii="Times New Roman" w:hAnsi="Times New Roman" w:cs="Times New Roman"/>
          <w:b/>
          <w:sz w:val="24"/>
          <w:szCs w:val="24"/>
        </w:rPr>
        <w:t xml:space="preserve">должно </w:t>
      </w:r>
      <w:r w:rsidR="00A750BD" w:rsidRPr="00A750BD">
        <w:rPr>
          <w:rFonts w:ascii="Times New Roman" w:hAnsi="Times New Roman" w:cs="Times New Roman"/>
          <w:b/>
          <w:sz w:val="24"/>
          <w:szCs w:val="24"/>
        </w:rPr>
        <w:t>включать</w:t>
      </w:r>
      <w:r w:rsidR="00A750BD">
        <w:rPr>
          <w:rFonts w:ascii="Times New Roman" w:hAnsi="Times New Roman" w:cs="Times New Roman"/>
          <w:sz w:val="24"/>
          <w:szCs w:val="24"/>
        </w:rPr>
        <w:t xml:space="preserve"> в себя, в частности:</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1) фамилию, имя, отчество, адрес субъекта персональных данных, номер основного документа, удостоверяющего его личность, сведения о дате выдачи указанного д</w:t>
      </w:r>
      <w:r w:rsidR="00A750BD">
        <w:rPr>
          <w:rFonts w:ascii="Times New Roman" w:hAnsi="Times New Roman" w:cs="Times New Roman"/>
          <w:sz w:val="24"/>
          <w:szCs w:val="24"/>
        </w:rPr>
        <w:t>окумента и выдавшем его органе;</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2) 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w:t>
      </w:r>
      <w:r w:rsidR="00A750BD">
        <w:rPr>
          <w:rFonts w:ascii="Times New Roman" w:hAnsi="Times New Roman" w:cs="Times New Roman"/>
          <w:sz w:val="24"/>
          <w:szCs w:val="24"/>
        </w:rPr>
        <w:t xml:space="preserve"> субъекта персональных данных);</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3) наименование или фамилию, имя, отчество и адрес оператора, получающего согласие субъекта персональных данных;</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lastRenderedPageBreak/>
        <w:t>4) цель</w:t>
      </w:r>
      <w:r w:rsidR="00A750BD">
        <w:rPr>
          <w:rFonts w:ascii="Times New Roman" w:hAnsi="Times New Roman" w:cs="Times New Roman"/>
          <w:sz w:val="24"/>
          <w:szCs w:val="24"/>
        </w:rPr>
        <w:t xml:space="preserve"> обработки персональных данных;</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5) перечень персональных данных, на обработку которых дается согласи</w:t>
      </w:r>
      <w:r w:rsidR="00A750BD">
        <w:rPr>
          <w:rFonts w:ascii="Times New Roman" w:hAnsi="Times New Roman" w:cs="Times New Roman"/>
          <w:sz w:val="24"/>
          <w:szCs w:val="24"/>
        </w:rPr>
        <w:t>е субъекта персональных данных;</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6) наименование или фамилию, имя, отчество и адрес лица, осуществляющего обработку персональных данных по поручению оператора, если обработка будет поручен</w:t>
      </w:r>
      <w:r w:rsidR="00A750BD">
        <w:rPr>
          <w:rFonts w:ascii="Times New Roman" w:hAnsi="Times New Roman" w:cs="Times New Roman"/>
          <w:sz w:val="24"/>
          <w:szCs w:val="24"/>
        </w:rPr>
        <w:t>а такому лицу;</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7) перечень действий с персональными данными, на совершение которых дается согласие, общее описание используемых оператором способов</w:t>
      </w:r>
      <w:r w:rsidR="00A750BD">
        <w:rPr>
          <w:rFonts w:ascii="Times New Roman" w:hAnsi="Times New Roman" w:cs="Times New Roman"/>
          <w:sz w:val="24"/>
          <w:szCs w:val="24"/>
        </w:rPr>
        <w:t xml:space="preserve"> обработки персональных данных;</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8) срок, в течение которого действует согласие субъекта персональных данных, а также способ его отзыва, если иное не у</w:t>
      </w:r>
      <w:r w:rsidR="00A750BD">
        <w:rPr>
          <w:rFonts w:ascii="Times New Roman" w:hAnsi="Times New Roman" w:cs="Times New Roman"/>
          <w:sz w:val="24"/>
          <w:szCs w:val="24"/>
        </w:rPr>
        <w:t>становлено федеральным законом;</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9) подпис</w:t>
      </w:r>
      <w:r w:rsidR="00A750BD">
        <w:rPr>
          <w:rFonts w:ascii="Times New Roman" w:hAnsi="Times New Roman" w:cs="Times New Roman"/>
          <w:sz w:val="24"/>
          <w:szCs w:val="24"/>
        </w:rPr>
        <w:t>ь субъекта персональных данных.</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5. Порядок получения в форме электронного документа согласия субъекта персональных данных на обработку его персональных данных в целях предоставления государственных и муниципальных услуг, а также услуг, которые являются необходимыми и обязательными для предоставления государственных и муниципальных услуг, устанавливается Прави</w:t>
      </w:r>
      <w:r w:rsidR="00A750BD">
        <w:rPr>
          <w:rFonts w:ascii="Times New Roman" w:hAnsi="Times New Roman" w:cs="Times New Roman"/>
          <w:sz w:val="24"/>
          <w:szCs w:val="24"/>
        </w:rPr>
        <w:t>тельством Российской Федерации.</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6. В случае недееспособности субъекта персональных данных согласие на обработку его персональных данных дает законный представител</w:t>
      </w:r>
      <w:r w:rsidR="00A750BD">
        <w:rPr>
          <w:rFonts w:ascii="Times New Roman" w:hAnsi="Times New Roman" w:cs="Times New Roman"/>
          <w:sz w:val="24"/>
          <w:szCs w:val="24"/>
        </w:rPr>
        <w:t>ь субъекта персональных данных.</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7. В случае смерти субъекта персональных данных согласие на обработку его персональных данных дают наследники субъекта персональных данных, если такое согласие не было дано субъектом пер</w:t>
      </w:r>
      <w:r w:rsidR="00A750BD">
        <w:rPr>
          <w:rFonts w:ascii="Times New Roman" w:hAnsi="Times New Roman" w:cs="Times New Roman"/>
          <w:sz w:val="24"/>
          <w:szCs w:val="24"/>
        </w:rPr>
        <w:t>сональных данных при его жизни.</w:t>
      </w:r>
    </w:p>
    <w:p w:rsidR="00875DB0" w:rsidRPr="00875DB0" w:rsidRDefault="00875DB0" w:rsidP="00875DB0">
      <w:pPr>
        <w:pStyle w:val="a4"/>
        <w:rPr>
          <w:rFonts w:ascii="Times New Roman" w:hAnsi="Times New Roman" w:cs="Times New Roman"/>
          <w:sz w:val="24"/>
          <w:szCs w:val="24"/>
        </w:rPr>
      </w:pPr>
      <w:r w:rsidRPr="00875DB0">
        <w:rPr>
          <w:rFonts w:ascii="Times New Roman" w:hAnsi="Times New Roman" w:cs="Times New Roman"/>
          <w:sz w:val="24"/>
          <w:szCs w:val="24"/>
        </w:rPr>
        <w:t>8. Персональные данные могут быть получены оператором от лица, не являющегося субъектом персональных данных, при условии предоставления оператору подтверждения наличия оснований, указанных в пунктах 2 - 11 части 1 статьи 6, части 2 статьи 10 и части 2 статьи 11 настоящего Федерального закона.</w:t>
      </w:r>
    </w:p>
    <w:p w:rsidR="007F0F7C" w:rsidRPr="007F0F7C" w:rsidRDefault="007F0F7C" w:rsidP="007F0F7C">
      <w:pPr>
        <w:pStyle w:val="a4"/>
        <w:rPr>
          <w:rFonts w:ascii="Times New Roman" w:hAnsi="Times New Roman" w:cs="Times New Roman"/>
          <w:b/>
          <w:sz w:val="24"/>
          <w:szCs w:val="24"/>
        </w:rPr>
      </w:pPr>
      <w:r w:rsidRPr="007F0F7C">
        <w:rPr>
          <w:rFonts w:ascii="Times New Roman" w:hAnsi="Times New Roman" w:cs="Times New Roman"/>
          <w:b/>
          <w:sz w:val="24"/>
          <w:szCs w:val="24"/>
        </w:rPr>
        <w:t>Статья 19. Меры по обеспечению безопасности персональных данных при их обработке</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 xml:space="preserve">1. </w:t>
      </w:r>
      <w:r w:rsidRPr="00A750BD">
        <w:rPr>
          <w:rFonts w:ascii="Times New Roman" w:hAnsi="Times New Roman" w:cs="Times New Roman"/>
          <w:b/>
          <w:sz w:val="24"/>
          <w:szCs w:val="24"/>
        </w:rPr>
        <w:t xml:space="preserve">Оператор при обработке персональных данных обязан принимать необходимые правовые, организационные и технические меры </w:t>
      </w:r>
      <w:r w:rsidRPr="00A750BD">
        <w:rPr>
          <w:rFonts w:ascii="Times New Roman" w:hAnsi="Times New Roman" w:cs="Times New Roman"/>
          <w:sz w:val="24"/>
          <w:szCs w:val="24"/>
        </w:rPr>
        <w:t>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w:t>
      </w:r>
      <w:r>
        <w:rPr>
          <w:rFonts w:ascii="Times New Roman" w:hAnsi="Times New Roman" w:cs="Times New Roman"/>
          <w:sz w:val="24"/>
          <w:szCs w:val="24"/>
        </w:rPr>
        <w:t xml:space="preserve"> отношении персональных данных.</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2. Обеспечение безопасности персональных д</w:t>
      </w:r>
      <w:r>
        <w:rPr>
          <w:rFonts w:ascii="Times New Roman" w:hAnsi="Times New Roman" w:cs="Times New Roman"/>
          <w:sz w:val="24"/>
          <w:szCs w:val="24"/>
        </w:rPr>
        <w:t>анных достигается, в частности:</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1) определением угроз безопасности персональных данных при их обработке в информационны</w:t>
      </w:r>
      <w:r>
        <w:rPr>
          <w:rFonts w:ascii="Times New Roman" w:hAnsi="Times New Roman" w:cs="Times New Roman"/>
          <w:sz w:val="24"/>
          <w:szCs w:val="24"/>
        </w:rPr>
        <w:t>х системах персональных данных;</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2) применением организационных и технических мер по обеспечению безопасности персональных данных при их обработке в информационных системах персональных данных, необходимых для выполнения требований к защите персональных данных, исполнение которых обеспечивает установленные Правительством Российской Федерации уровни за</w:t>
      </w:r>
      <w:r>
        <w:rPr>
          <w:rFonts w:ascii="Times New Roman" w:hAnsi="Times New Roman" w:cs="Times New Roman"/>
          <w:sz w:val="24"/>
          <w:szCs w:val="24"/>
        </w:rPr>
        <w:t>щищенности персональных данных;</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3) применением прошедших в установленном порядке процедуру оценки соответс</w:t>
      </w:r>
      <w:r>
        <w:rPr>
          <w:rFonts w:ascii="Times New Roman" w:hAnsi="Times New Roman" w:cs="Times New Roman"/>
          <w:sz w:val="24"/>
          <w:szCs w:val="24"/>
        </w:rPr>
        <w:t>твия средств защиты информации;</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4) оценкой эффективности принимаемых мер по обеспечению безопасности персональных данных до ввода в эксплуатацию информационн</w:t>
      </w:r>
      <w:r>
        <w:rPr>
          <w:rFonts w:ascii="Times New Roman" w:hAnsi="Times New Roman" w:cs="Times New Roman"/>
          <w:sz w:val="24"/>
          <w:szCs w:val="24"/>
        </w:rPr>
        <w:t>ой системы персональных данных;</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5) учетом машинных носителей п</w:t>
      </w:r>
      <w:r>
        <w:rPr>
          <w:rFonts w:ascii="Times New Roman" w:hAnsi="Times New Roman" w:cs="Times New Roman"/>
          <w:sz w:val="24"/>
          <w:szCs w:val="24"/>
        </w:rPr>
        <w:t>ерсональных данных;</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6) обнаружением фактов несанкционированного доступа к персо</w:t>
      </w:r>
      <w:r>
        <w:rPr>
          <w:rFonts w:ascii="Times New Roman" w:hAnsi="Times New Roman" w:cs="Times New Roman"/>
          <w:sz w:val="24"/>
          <w:szCs w:val="24"/>
        </w:rPr>
        <w:t>нальным данным и принятием мер;</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7) восстановлением персональных данных, модифицированных или уничтоженных вследствие неса</w:t>
      </w:r>
      <w:r>
        <w:rPr>
          <w:rFonts w:ascii="Times New Roman" w:hAnsi="Times New Roman" w:cs="Times New Roman"/>
          <w:sz w:val="24"/>
          <w:szCs w:val="24"/>
        </w:rPr>
        <w:t>нкционированного доступа к ним;</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 xml:space="preserve">8) установлением правил доступа к персональным данным, обрабатываемым в информационной системе персональных данных, а также обеспечением регистрации и </w:t>
      </w:r>
      <w:r w:rsidRPr="00A750BD">
        <w:rPr>
          <w:rFonts w:ascii="Times New Roman" w:hAnsi="Times New Roman" w:cs="Times New Roman"/>
          <w:sz w:val="24"/>
          <w:szCs w:val="24"/>
        </w:rPr>
        <w:lastRenderedPageBreak/>
        <w:t>учета всех действий, совершаемых с персональными данными в информационн</w:t>
      </w:r>
      <w:r>
        <w:rPr>
          <w:rFonts w:ascii="Times New Roman" w:hAnsi="Times New Roman" w:cs="Times New Roman"/>
          <w:sz w:val="24"/>
          <w:szCs w:val="24"/>
        </w:rPr>
        <w:t>ой системе персональных данных;</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9) контролем за принимаемыми мерами по обеспечению безопасности персональных данных и уровня защищенности информацион</w:t>
      </w:r>
      <w:r>
        <w:rPr>
          <w:rFonts w:ascii="Times New Roman" w:hAnsi="Times New Roman" w:cs="Times New Roman"/>
          <w:sz w:val="24"/>
          <w:szCs w:val="24"/>
        </w:rPr>
        <w:t>ных систем персональных данных.</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3. Правительство Российской Федерации с учетом возможного вреда субъекту персональных данных, объема и содержания обрабатываемых персональных данных, вида деятельности, при осуществлении которого обрабатываются персональные данные, актуальности угроз безопасности пер</w:t>
      </w:r>
      <w:r>
        <w:rPr>
          <w:rFonts w:ascii="Times New Roman" w:hAnsi="Times New Roman" w:cs="Times New Roman"/>
          <w:sz w:val="24"/>
          <w:szCs w:val="24"/>
        </w:rPr>
        <w:t>сональных данных устанавливает:</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 xml:space="preserve">1) уровни защищенности персональных данных при их обработке в информационных системах персональных данных в зависимости от </w:t>
      </w:r>
      <w:r>
        <w:rPr>
          <w:rFonts w:ascii="Times New Roman" w:hAnsi="Times New Roman" w:cs="Times New Roman"/>
          <w:sz w:val="24"/>
          <w:szCs w:val="24"/>
        </w:rPr>
        <w:t>угроз безопасности этих данных;</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2) требования к защите персональных данных при их обработке в информационных системах персональных данных, исполнение которых обеспечивает установленные уровни защищенности персональны</w:t>
      </w:r>
      <w:r>
        <w:rPr>
          <w:rFonts w:ascii="Times New Roman" w:hAnsi="Times New Roman" w:cs="Times New Roman"/>
          <w:sz w:val="24"/>
          <w:szCs w:val="24"/>
        </w:rPr>
        <w:t>х данных;</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3) требования к материальным носителям биометрических персональных данных и технологиям хранения таких данных вне информацион</w:t>
      </w:r>
      <w:r>
        <w:rPr>
          <w:rFonts w:ascii="Times New Roman" w:hAnsi="Times New Roman" w:cs="Times New Roman"/>
          <w:sz w:val="24"/>
          <w:szCs w:val="24"/>
        </w:rPr>
        <w:t>ных систем персональных данных.</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4. Состав и содержание необходимых для выполнения установленных Правительством Российской Федерации в соответствии с частью 3 настоящей статьи требований к защите персональных данных для каждого из уровней защищенности, организационных и технических мер по обеспечению безопасности персональных данных при их обработке в информационных системах персональных данных устанавливаются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w:t>
      </w:r>
      <w:r>
        <w:rPr>
          <w:rFonts w:ascii="Times New Roman" w:hAnsi="Times New Roman" w:cs="Times New Roman"/>
          <w:sz w:val="24"/>
          <w:szCs w:val="24"/>
        </w:rPr>
        <w:t>ации, в пределах их полномочий.</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5. Федеральные органы исполнительной власти, осуществляющие функции по выработке государственной политики и нормативно-правовому регулированию в установленной сфере деятельности, органы государственной власти субъектов Российской Федерации, Банк России, органы государственных внебюджетных фондов, иные государственные органы в пределах своих полномочий принимают нормативные правовые акты, в которых определяют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соответствующих видов деятельности, с учетом содержания персональных данных, хар</w:t>
      </w:r>
      <w:r>
        <w:rPr>
          <w:rFonts w:ascii="Times New Roman" w:hAnsi="Times New Roman" w:cs="Times New Roman"/>
          <w:sz w:val="24"/>
          <w:szCs w:val="24"/>
        </w:rPr>
        <w:t>актера и способов их обработки.</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6. Наряду с угрозами безопасности персональных данных, определенных в нормативных правовых актах, принятых в соответствии с частью 5 настоящей статьи, ассоциации, союзы и иные объединения операторов своими решениями вправе определить дополнительные угрозы безопасности персональных данных, актуальные при обработке персональных данных в информационных системах персональных данных, эксплуатируемых при осуществлении определенных видов деятельности членами таких ассоциаций, союзов и иных объединений операторов, с учетом содержания персональных данных, хар</w:t>
      </w:r>
      <w:r>
        <w:rPr>
          <w:rFonts w:ascii="Times New Roman" w:hAnsi="Times New Roman" w:cs="Times New Roman"/>
          <w:sz w:val="24"/>
          <w:szCs w:val="24"/>
        </w:rPr>
        <w:t>актера и способов их обработки.</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 xml:space="preserve">7. Проекты нормативных правовых актов, указанных в части 5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Проекты решений, указанных в части 6 настоящей статьи, подлежат согласованию с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порядке, установленном Правительством Российской Федерации. Решение федерального органа исполнительной власти, уполномоченного в области обеспечения безопасности, и федерального органа </w:t>
      </w:r>
      <w:r w:rsidRPr="00A750BD">
        <w:rPr>
          <w:rFonts w:ascii="Times New Roman" w:hAnsi="Times New Roman" w:cs="Times New Roman"/>
          <w:sz w:val="24"/>
          <w:szCs w:val="24"/>
        </w:rPr>
        <w:lastRenderedPageBreak/>
        <w:t>исполнительной власти, уполномоченного в области противодействия техническим разведкам и технической защиты информации, об отказе в согласовании проектов решений, указанных в части 6 настоящей стат</w:t>
      </w:r>
      <w:r>
        <w:rPr>
          <w:rFonts w:ascii="Times New Roman" w:hAnsi="Times New Roman" w:cs="Times New Roman"/>
          <w:sz w:val="24"/>
          <w:szCs w:val="24"/>
        </w:rPr>
        <w:t>ьи, должно быть мотивированным.</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8. Контроль и надзор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обработке персональных данных в государственных информационных системах персональных данных осуществляются федеральным органом исполнительной власти, уполномоченным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 в пределах их полномочий и без права ознакомления с персональными данными, обрабатываемыми в информационных системах персональных дан</w:t>
      </w:r>
      <w:r>
        <w:rPr>
          <w:rFonts w:ascii="Times New Roman" w:hAnsi="Times New Roman" w:cs="Times New Roman"/>
          <w:sz w:val="24"/>
          <w:szCs w:val="24"/>
        </w:rPr>
        <w:t>ных.</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9. Федеральный орган исполнительной власти, уполномоченный в области обеспечения безопасности, и федеральный орган исполнительной власти, уполномоченный в области противодействия техническим разведкам и технической защиты информации, решением Правительства Российской Федерации с учетом значимости и содержания обрабатываемых персональных данных могут быть наделены полномочиями по контролю за выполнением организационных и технических мер по обеспечению безопасности персональных данных, установленных в соответствии с настоящей статьей, при их обработке в информационных системах персональных данных, эксплуатируемых при осуществлении определенных видов деятельности и не являющихся государственными информационными системами персональных данных, без права ознакомления с персональными данными, обрабатываемыми в информационны</w:t>
      </w:r>
      <w:r>
        <w:rPr>
          <w:rFonts w:ascii="Times New Roman" w:hAnsi="Times New Roman" w:cs="Times New Roman"/>
          <w:sz w:val="24"/>
          <w:szCs w:val="24"/>
        </w:rPr>
        <w:t>х системах персональных данных.</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10. 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w:t>
      </w:r>
      <w:r>
        <w:rPr>
          <w:rFonts w:ascii="Times New Roman" w:hAnsi="Times New Roman" w:cs="Times New Roman"/>
          <w:sz w:val="24"/>
          <w:szCs w:val="24"/>
        </w:rPr>
        <w:t>редоставления, распространения.</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11. Для целей настоящей статьи под угрозами безопасности персональных данных понимается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могут стать уничтожение, изменение, блокирование, копирование, предоставление, распространение персональных данных, а также иные неправомерные действия при их обработке в информационной системе персональных данных. Под уровнем защищенности персональных данных понимается комплексный показатель, характеризующий требования, исполнение которых обеспечивает нейтрализацию определенных угроз безопасности персональных данных при их обработке в информационных системах персональных данных.</w:t>
      </w:r>
    </w:p>
    <w:p w:rsidR="00A750BD" w:rsidRPr="00A750BD" w:rsidRDefault="00A750BD" w:rsidP="00A750BD">
      <w:pPr>
        <w:pStyle w:val="a4"/>
        <w:rPr>
          <w:rFonts w:ascii="Times New Roman" w:hAnsi="Times New Roman" w:cs="Times New Roman"/>
          <w:b/>
          <w:sz w:val="24"/>
          <w:szCs w:val="24"/>
        </w:rPr>
      </w:pPr>
      <w:r w:rsidRPr="00A750BD">
        <w:rPr>
          <w:rFonts w:ascii="Times New Roman" w:hAnsi="Times New Roman" w:cs="Times New Roman"/>
          <w:b/>
          <w:sz w:val="24"/>
          <w:szCs w:val="24"/>
        </w:rPr>
        <w:t>Статья 22.1. Лица, ответственные за организацию обработки персональных данных в организациях</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 xml:space="preserve"> (введена Федеральным </w:t>
      </w:r>
      <w:r>
        <w:rPr>
          <w:rFonts w:ascii="Times New Roman" w:hAnsi="Times New Roman" w:cs="Times New Roman"/>
          <w:sz w:val="24"/>
          <w:szCs w:val="24"/>
        </w:rPr>
        <w:t>законом от 25.07.2011 N 261-ФЗ)</w:t>
      </w:r>
    </w:p>
    <w:p w:rsidR="00A750BD" w:rsidRPr="00E6173F" w:rsidRDefault="00A750BD" w:rsidP="00A750BD">
      <w:pPr>
        <w:pStyle w:val="a4"/>
        <w:rPr>
          <w:rFonts w:ascii="Times New Roman" w:hAnsi="Times New Roman" w:cs="Times New Roman"/>
          <w:b/>
          <w:sz w:val="24"/>
          <w:szCs w:val="24"/>
        </w:rPr>
      </w:pPr>
      <w:r w:rsidRPr="00E6173F">
        <w:rPr>
          <w:rFonts w:ascii="Times New Roman" w:hAnsi="Times New Roman" w:cs="Times New Roman"/>
          <w:b/>
          <w:sz w:val="24"/>
          <w:szCs w:val="24"/>
        </w:rPr>
        <w:t>1. Оператор, являющийся юридическим лицом, назначает лицо, ответственное за организацию обработки персональных данных.</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2. Лицо, ответственное за организацию обработки персональных данных, получает указания непосредственно от исполнительного органа организации, являющейс</w:t>
      </w:r>
      <w:r>
        <w:rPr>
          <w:rFonts w:ascii="Times New Roman" w:hAnsi="Times New Roman" w:cs="Times New Roman"/>
          <w:sz w:val="24"/>
          <w:szCs w:val="24"/>
        </w:rPr>
        <w:t>я оператором, и подотчетно ему.</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3. Оператор обязан предоставлять лицу, ответственному за организацию обработки персональных данных, сведения, указанные в части 3 статьи 22 настоящего Федерального закона.</w:t>
      </w:r>
    </w:p>
    <w:p w:rsidR="00A750BD" w:rsidRPr="00A750BD" w:rsidRDefault="00A750BD" w:rsidP="00A750BD">
      <w:pPr>
        <w:pStyle w:val="a4"/>
        <w:rPr>
          <w:rFonts w:ascii="Times New Roman" w:hAnsi="Times New Roman" w:cs="Times New Roman"/>
          <w:sz w:val="24"/>
          <w:szCs w:val="24"/>
        </w:rPr>
      </w:pP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lastRenderedPageBreak/>
        <w:t>4. Лицо, ответственное за организацию обработки персональны</w:t>
      </w:r>
      <w:r w:rsidR="00E6173F">
        <w:rPr>
          <w:rFonts w:ascii="Times New Roman" w:hAnsi="Times New Roman" w:cs="Times New Roman"/>
          <w:sz w:val="24"/>
          <w:szCs w:val="24"/>
        </w:rPr>
        <w:t>х данных, в частности, обязано:</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1) осуществлять внутренний контроль за соблюдением оператором и его работниками законодательства Российской Федерации о персональных данных, в том числе требовани</w:t>
      </w:r>
      <w:r w:rsidR="00E6173F">
        <w:rPr>
          <w:rFonts w:ascii="Times New Roman" w:hAnsi="Times New Roman" w:cs="Times New Roman"/>
          <w:sz w:val="24"/>
          <w:szCs w:val="24"/>
        </w:rPr>
        <w:t>й к защите персональных данных;</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2) доводить до сведения работников оператора положения законодательства Российской Федерации о персональных данных, локальных актов по вопросам обработки персональных данных, требовани</w:t>
      </w:r>
      <w:r w:rsidR="00E6173F">
        <w:rPr>
          <w:rFonts w:ascii="Times New Roman" w:hAnsi="Times New Roman" w:cs="Times New Roman"/>
          <w:sz w:val="24"/>
          <w:szCs w:val="24"/>
        </w:rPr>
        <w:t>й к защите персональных данных;</w:t>
      </w:r>
    </w:p>
    <w:p w:rsidR="00A750BD" w:rsidRPr="00A750BD" w:rsidRDefault="00A750BD" w:rsidP="00A750BD">
      <w:pPr>
        <w:pStyle w:val="a4"/>
        <w:rPr>
          <w:rFonts w:ascii="Times New Roman" w:hAnsi="Times New Roman" w:cs="Times New Roman"/>
          <w:sz w:val="24"/>
          <w:szCs w:val="24"/>
        </w:rPr>
      </w:pPr>
      <w:r w:rsidRPr="00A750BD">
        <w:rPr>
          <w:rFonts w:ascii="Times New Roman" w:hAnsi="Times New Roman" w:cs="Times New Roman"/>
          <w:sz w:val="24"/>
          <w:szCs w:val="24"/>
        </w:rPr>
        <w:t>3) организовывать прием и обработку обращений и запросов субъектов персональных данных или их представителей и (или) осуществлять контроль за приемом и обработкой таких обращений и запросов.</w:t>
      </w:r>
    </w:p>
    <w:p w:rsidR="00E6173F" w:rsidRPr="00E6173F" w:rsidRDefault="00E6173F" w:rsidP="00E6173F">
      <w:pPr>
        <w:pStyle w:val="a4"/>
        <w:rPr>
          <w:rFonts w:ascii="Times New Roman" w:hAnsi="Times New Roman" w:cs="Times New Roman"/>
          <w:b/>
          <w:sz w:val="24"/>
          <w:szCs w:val="24"/>
        </w:rPr>
      </w:pPr>
      <w:r w:rsidRPr="00E6173F">
        <w:rPr>
          <w:rFonts w:ascii="Times New Roman" w:hAnsi="Times New Roman" w:cs="Times New Roman"/>
          <w:b/>
          <w:sz w:val="24"/>
          <w:szCs w:val="24"/>
        </w:rPr>
        <w:t>Статья 24. Ответственность за нарушение требований</w:t>
      </w:r>
      <w:r>
        <w:rPr>
          <w:rFonts w:ascii="Times New Roman" w:hAnsi="Times New Roman" w:cs="Times New Roman"/>
          <w:b/>
          <w:sz w:val="24"/>
          <w:szCs w:val="24"/>
        </w:rPr>
        <w:t xml:space="preserve"> настоящего Федерального закона</w:t>
      </w:r>
    </w:p>
    <w:p w:rsidR="00E6173F" w:rsidRPr="00E6173F" w:rsidRDefault="00E6173F" w:rsidP="00E6173F">
      <w:pPr>
        <w:pStyle w:val="a4"/>
        <w:rPr>
          <w:rFonts w:ascii="Times New Roman" w:hAnsi="Times New Roman" w:cs="Times New Roman"/>
          <w:sz w:val="24"/>
          <w:szCs w:val="24"/>
        </w:rPr>
      </w:pPr>
      <w:r w:rsidRPr="00E6173F">
        <w:rPr>
          <w:rFonts w:ascii="Times New Roman" w:hAnsi="Times New Roman" w:cs="Times New Roman"/>
          <w:sz w:val="24"/>
          <w:szCs w:val="24"/>
        </w:rPr>
        <w:t>1. Лица, виновные в нарушении требований настоящего Федерального закона, несут предусмотренную законодательством Россий</w:t>
      </w:r>
      <w:r>
        <w:rPr>
          <w:rFonts w:ascii="Times New Roman" w:hAnsi="Times New Roman" w:cs="Times New Roman"/>
          <w:sz w:val="24"/>
          <w:szCs w:val="24"/>
        </w:rPr>
        <w:t>ской Федерации ответственность.</w:t>
      </w:r>
    </w:p>
    <w:p w:rsidR="00E6173F" w:rsidRPr="00E6173F" w:rsidRDefault="00E6173F" w:rsidP="00E6173F">
      <w:pPr>
        <w:pStyle w:val="a4"/>
        <w:rPr>
          <w:rFonts w:ascii="Times New Roman" w:hAnsi="Times New Roman" w:cs="Times New Roman"/>
          <w:sz w:val="24"/>
          <w:szCs w:val="24"/>
        </w:rPr>
      </w:pPr>
      <w:r w:rsidRPr="00E6173F">
        <w:rPr>
          <w:rFonts w:ascii="Times New Roman" w:hAnsi="Times New Roman" w:cs="Times New Roman"/>
          <w:sz w:val="24"/>
          <w:szCs w:val="24"/>
        </w:rPr>
        <w:t>(в ред. Федерального</w:t>
      </w:r>
      <w:r>
        <w:rPr>
          <w:rFonts w:ascii="Times New Roman" w:hAnsi="Times New Roman" w:cs="Times New Roman"/>
          <w:sz w:val="24"/>
          <w:szCs w:val="24"/>
        </w:rPr>
        <w:t xml:space="preserve"> закона от 25.07.2011 N 261-ФЗ)</w:t>
      </w:r>
    </w:p>
    <w:p w:rsidR="00E6173F" w:rsidRPr="00E6173F" w:rsidRDefault="00E6173F" w:rsidP="00E6173F">
      <w:pPr>
        <w:pStyle w:val="a4"/>
        <w:rPr>
          <w:rFonts w:ascii="Times New Roman" w:hAnsi="Times New Roman" w:cs="Times New Roman"/>
          <w:sz w:val="24"/>
          <w:szCs w:val="24"/>
        </w:rPr>
      </w:pPr>
      <w:r w:rsidRPr="00E6173F">
        <w:rPr>
          <w:rFonts w:ascii="Times New Roman" w:hAnsi="Times New Roman" w:cs="Times New Roman"/>
          <w:sz w:val="24"/>
          <w:szCs w:val="24"/>
        </w:rPr>
        <w:t>(с</w:t>
      </w:r>
      <w:r>
        <w:rPr>
          <w:rFonts w:ascii="Times New Roman" w:hAnsi="Times New Roman" w:cs="Times New Roman"/>
          <w:sz w:val="24"/>
          <w:szCs w:val="24"/>
        </w:rPr>
        <w:t>м. текст в предыдущей редакции)</w:t>
      </w:r>
    </w:p>
    <w:p w:rsidR="00E6173F" w:rsidRPr="00E6173F" w:rsidRDefault="00E6173F" w:rsidP="00E6173F">
      <w:pPr>
        <w:pStyle w:val="a4"/>
        <w:rPr>
          <w:rFonts w:ascii="Times New Roman" w:hAnsi="Times New Roman" w:cs="Times New Roman"/>
          <w:sz w:val="24"/>
          <w:szCs w:val="24"/>
        </w:rPr>
      </w:pPr>
      <w:r w:rsidRPr="00E6173F">
        <w:rPr>
          <w:rFonts w:ascii="Times New Roman" w:hAnsi="Times New Roman" w:cs="Times New Roman"/>
          <w:sz w:val="24"/>
          <w:szCs w:val="24"/>
        </w:rPr>
        <w:t>2. Моральный вред, причиненный субъекту персональных данных вследствие нарушения его прав, нарушения правил обработки персональных данных, установленных настоящим Федеральным законом, а также требований к защите персональных данных, установленных в соответствии с настоящим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субъектом персональных данных убытков.</w:t>
      </w:r>
    </w:p>
    <w:p w:rsidR="00E6173F" w:rsidRPr="00E6173F" w:rsidRDefault="00E6173F" w:rsidP="00E6173F">
      <w:pPr>
        <w:pStyle w:val="a4"/>
        <w:rPr>
          <w:rFonts w:ascii="Times New Roman" w:hAnsi="Times New Roman" w:cs="Times New Roman"/>
          <w:sz w:val="24"/>
          <w:szCs w:val="24"/>
        </w:rPr>
      </w:pPr>
      <w:r w:rsidRPr="00E6173F">
        <w:rPr>
          <w:rFonts w:ascii="Times New Roman" w:hAnsi="Times New Roman" w:cs="Times New Roman"/>
          <w:sz w:val="24"/>
          <w:szCs w:val="24"/>
        </w:rPr>
        <w:t xml:space="preserve"> (часть 2 введена Федеральным законом от 25.07.2011 N 261-ФЗ)</w:t>
      </w:r>
    </w:p>
    <w:p w:rsidR="00E6173F" w:rsidRPr="00E6173F" w:rsidRDefault="00E6173F" w:rsidP="00E6173F">
      <w:pPr>
        <w:pStyle w:val="a4"/>
        <w:rPr>
          <w:rFonts w:ascii="Times New Roman" w:hAnsi="Times New Roman" w:cs="Times New Roman"/>
          <w:sz w:val="24"/>
          <w:szCs w:val="24"/>
        </w:rPr>
      </w:pPr>
    </w:p>
    <w:p w:rsidR="00E6173F" w:rsidRDefault="00E6173F" w:rsidP="00E6173F">
      <w:pPr>
        <w:pStyle w:val="a4"/>
        <w:rPr>
          <w:rFonts w:ascii="Times New Roman" w:hAnsi="Times New Roman" w:cs="Times New Roman"/>
          <w:sz w:val="24"/>
          <w:szCs w:val="24"/>
        </w:rPr>
      </w:pPr>
      <w:r w:rsidRPr="00E6173F">
        <w:rPr>
          <w:rFonts w:ascii="Times New Roman" w:hAnsi="Times New Roman" w:cs="Times New Roman"/>
          <w:sz w:val="24"/>
          <w:szCs w:val="24"/>
        </w:rPr>
        <w:t>© КонсультантПлюс, 1992-2015</w:t>
      </w:r>
    </w:p>
    <w:p w:rsidR="00A750BD" w:rsidRPr="00A750BD" w:rsidRDefault="00A750BD" w:rsidP="00A750BD">
      <w:pPr>
        <w:pStyle w:val="a4"/>
        <w:rPr>
          <w:rFonts w:ascii="Times New Roman" w:hAnsi="Times New Roman" w:cs="Times New Roman"/>
          <w:sz w:val="24"/>
          <w:szCs w:val="24"/>
        </w:rPr>
      </w:pPr>
    </w:p>
    <w:p w:rsidR="00A750BD" w:rsidRPr="00A750BD" w:rsidRDefault="00A750BD" w:rsidP="00A750BD">
      <w:pPr>
        <w:pStyle w:val="a4"/>
        <w:rPr>
          <w:rFonts w:ascii="Times New Roman" w:hAnsi="Times New Roman" w:cs="Times New Roman"/>
          <w:sz w:val="24"/>
          <w:szCs w:val="24"/>
        </w:rPr>
      </w:pPr>
    </w:p>
    <w:p w:rsidR="00D37EC9" w:rsidRPr="002E6998" w:rsidRDefault="00D37EC9" w:rsidP="002E6998">
      <w:pPr>
        <w:pStyle w:val="a4"/>
        <w:rPr>
          <w:rFonts w:ascii="Times New Roman" w:hAnsi="Times New Roman" w:cs="Times New Roman"/>
          <w:sz w:val="24"/>
          <w:szCs w:val="24"/>
        </w:rPr>
      </w:pPr>
    </w:p>
    <w:sectPr w:rsidR="00D37EC9" w:rsidRPr="002E69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7EC9"/>
    <w:rsid w:val="00026DDF"/>
    <w:rsid w:val="00233F8A"/>
    <w:rsid w:val="0023428F"/>
    <w:rsid w:val="002E6998"/>
    <w:rsid w:val="007F0F7C"/>
    <w:rsid w:val="00875DB0"/>
    <w:rsid w:val="00A4114E"/>
    <w:rsid w:val="00A750BD"/>
    <w:rsid w:val="00D37EC9"/>
    <w:rsid w:val="00E6173F"/>
    <w:rsid w:val="00E730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37EC9"/>
    <w:rPr>
      <w:color w:val="0000FF" w:themeColor="hyperlink"/>
      <w:u w:val="single"/>
    </w:rPr>
  </w:style>
  <w:style w:type="paragraph" w:styleId="a4">
    <w:name w:val="No Spacing"/>
    <w:uiPriority w:val="1"/>
    <w:qFormat/>
    <w:rsid w:val="00D37EC9"/>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37EC9"/>
    <w:rPr>
      <w:color w:val="0000FF" w:themeColor="hyperlink"/>
      <w:u w:val="single"/>
    </w:rPr>
  </w:style>
  <w:style w:type="paragraph" w:styleId="a4">
    <w:name w:val="No Spacing"/>
    <w:uiPriority w:val="1"/>
    <w:qFormat/>
    <w:rsid w:val="00D37E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298487">
      <w:bodyDiv w:val="1"/>
      <w:marLeft w:val="0"/>
      <w:marRight w:val="0"/>
      <w:marTop w:val="0"/>
      <w:marBottom w:val="0"/>
      <w:divBdr>
        <w:top w:val="none" w:sz="0" w:space="0" w:color="auto"/>
        <w:left w:val="none" w:sz="0" w:space="0" w:color="auto"/>
        <w:bottom w:val="none" w:sz="0" w:space="0" w:color="auto"/>
        <w:right w:val="none" w:sz="0" w:space="0" w:color="auto"/>
      </w:divBdr>
      <w:divsChild>
        <w:div w:id="1486124103">
          <w:marLeft w:val="0"/>
          <w:marRight w:val="0"/>
          <w:marTop w:val="0"/>
          <w:marBottom w:val="0"/>
          <w:divBdr>
            <w:top w:val="none" w:sz="0" w:space="0" w:color="auto"/>
            <w:left w:val="none" w:sz="0" w:space="0" w:color="auto"/>
            <w:bottom w:val="none" w:sz="0" w:space="0" w:color="auto"/>
            <w:right w:val="none" w:sz="0" w:space="0" w:color="auto"/>
          </w:divBdr>
        </w:div>
        <w:div w:id="1991472535">
          <w:marLeft w:val="0"/>
          <w:marRight w:val="0"/>
          <w:marTop w:val="0"/>
          <w:marBottom w:val="0"/>
          <w:divBdr>
            <w:top w:val="none" w:sz="0" w:space="0" w:color="auto"/>
            <w:left w:val="none" w:sz="0" w:space="0" w:color="auto"/>
            <w:bottom w:val="none" w:sz="0" w:space="0" w:color="auto"/>
            <w:right w:val="none" w:sz="0" w:space="0" w:color="auto"/>
          </w:divBdr>
        </w:div>
        <w:div w:id="1189952892">
          <w:marLeft w:val="0"/>
          <w:marRight w:val="0"/>
          <w:marTop w:val="0"/>
          <w:marBottom w:val="0"/>
          <w:divBdr>
            <w:top w:val="none" w:sz="0" w:space="0" w:color="auto"/>
            <w:left w:val="none" w:sz="0" w:space="0" w:color="auto"/>
            <w:bottom w:val="none" w:sz="0" w:space="0" w:color="auto"/>
            <w:right w:val="none" w:sz="0" w:space="0" w:color="auto"/>
          </w:divBdr>
        </w:div>
        <w:div w:id="1501506836">
          <w:marLeft w:val="0"/>
          <w:marRight w:val="0"/>
          <w:marTop w:val="0"/>
          <w:marBottom w:val="0"/>
          <w:divBdr>
            <w:top w:val="none" w:sz="0" w:space="0" w:color="auto"/>
            <w:left w:val="none" w:sz="0" w:space="0" w:color="auto"/>
            <w:bottom w:val="none" w:sz="0" w:space="0" w:color="auto"/>
            <w:right w:val="none" w:sz="0" w:space="0" w:color="auto"/>
          </w:divBdr>
        </w:div>
        <w:div w:id="1971131002">
          <w:marLeft w:val="0"/>
          <w:marRight w:val="0"/>
          <w:marTop w:val="0"/>
          <w:marBottom w:val="0"/>
          <w:divBdr>
            <w:top w:val="none" w:sz="0" w:space="0" w:color="auto"/>
            <w:left w:val="none" w:sz="0" w:space="0" w:color="auto"/>
            <w:bottom w:val="none" w:sz="0" w:space="0" w:color="auto"/>
            <w:right w:val="none" w:sz="0" w:space="0" w:color="auto"/>
          </w:divBdr>
        </w:div>
        <w:div w:id="1789425182">
          <w:marLeft w:val="0"/>
          <w:marRight w:val="0"/>
          <w:marTop w:val="0"/>
          <w:marBottom w:val="0"/>
          <w:divBdr>
            <w:top w:val="none" w:sz="0" w:space="0" w:color="auto"/>
            <w:left w:val="none" w:sz="0" w:space="0" w:color="auto"/>
            <w:bottom w:val="none" w:sz="0" w:space="0" w:color="auto"/>
            <w:right w:val="none" w:sz="0" w:space="0" w:color="auto"/>
          </w:divBdr>
        </w:div>
        <w:div w:id="153495469">
          <w:marLeft w:val="0"/>
          <w:marRight w:val="0"/>
          <w:marTop w:val="0"/>
          <w:marBottom w:val="0"/>
          <w:divBdr>
            <w:top w:val="none" w:sz="0" w:space="0" w:color="auto"/>
            <w:left w:val="none" w:sz="0" w:space="0" w:color="auto"/>
            <w:bottom w:val="none" w:sz="0" w:space="0" w:color="auto"/>
            <w:right w:val="none" w:sz="0" w:space="0" w:color="auto"/>
          </w:divBdr>
        </w:div>
        <w:div w:id="901596359">
          <w:marLeft w:val="0"/>
          <w:marRight w:val="0"/>
          <w:marTop w:val="0"/>
          <w:marBottom w:val="0"/>
          <w:divBdr>
            <w:top w:val="none" w:sz="0" w:space="0" w:color="auto"/>
            <w:left w:val="none" w:sz="0" w:space="0" w:color="auto"/>
            <w:bottom w:val="none" w:sz="0" w:space="0" w:color="auto"/>
            <w:right w:val="none" w:sz="0" w:space="0" w:color="auto"/>
          </w:divBdr>
        </w:div>
        <w:div w:id="524948459">
          <w:marLeft w:val="0"/>
          <w:marRight w:val="0"/>
          <w:marTop w:val="0"/>
          <w:marBottom w:val="0"/>
          <w:divBdr>
            <w:top w:val="none" w:sz="0" w:space="0" w:color="auto"/>
            <w:left w:val="none" w:sz="0" w:space="0" w:color="auto"/>
            <w:bottom w:val="none" w:sz="0" w:space="0" w:color="auto"/>
            <w:right w:val="none" w:sz="0" w:space="0" w:color="auto"/>
          </w:divBdr>
        </w:div>
        <w:div w:id="942345699">
          <w:marLeft w:val="0"/>
          <w:marRight w:val="0"/>
          <w:marTop w:val="0"/>
          <w:marBottom w:val="0"/>
          <w:divBdr>
            <w:top w:val="none" w:sz="0" w:space="0" w:color="auto"/>
            <w:left w:val="none" w:sz="0" w:space="0" w:color="auto"/>
            <w:bottom w:val="none" w:sz="0" w:space="0" w:color="auto"/>
            <w:right w:val="none" w:sz="0" w:space="0" w:color="auto"/>
          </w:divBdr>
        </w:div>
        <w:div w:id="1116950818">
          <w:marLeft w:val="0"/>
          <w:marRight w:val="0"/>
          <w:marTop w:val="0"/>
          <w:marBottom w:val="0"/>
          <w:divBdr>
            <w:top w:val="none" w:sz="0" w:space="0" w:color="auto"/>
            <w:left w:val="none" w:sz="0" w:space="0" w:color="auto"/>
            <w:bottom w:val="none" w:sz="0" w:space="0" w:color="auto"/>
            <w:right w:val="none" w:sz="0" w:space="0" w:color="auto"/>
          </w:divBdr>
        </w:div>
        <w:div w:id="886910317">
          <w:marLeft w:val="0"/>
          <w:marRight w:val="0"/>
          <w:marTop w:val="0"/>
          <w:marBottom w:val="0"/>
          <w:divBdr>
            <w:top w:val="none" w:sz="0" w:space="0" w:color="auto"/>
            <w:left w:val="none" w:sz="0" w:space="0" w:color="auto"/>
            <w:bottom w:val="none" w:sz="0" w:space="0" w:color="auto"/>
            <w:right w:val="none" w:sz="0" w:space="0" w:color="auto"/>
          </w:divBdr>
        </w:div>
        <w:div w:id="1396779052">
          <w:marLeft w:val="0"/>
          <w:marRight w:val="0"/>
          <w:marTop w:val="0"/>
          <w:marBottom w:val="0"/>
          <w:divBdr>
            <w:top w:val="none" w:sz="0" w:space="0" w:color="auto"/>
            <w:left w:val="none" w:sz="0" w:space="0" w:color="auto"/>
            <w:bottom w:val="none" w:sz="0" w:space="0" w:color="auto"/>
            <w:right w:val="none" w:sz="0" w:space="0" w:color="auto"/>
          </w:divBdr>
        </w:div>
        <w:div w:id="631909448">
          <w:marLeft w:val="0"/>
          <w:marRight w:val="0"/>
          <w:marTop w:val="0"/>
          <w:marBottom w:val="0"/>
          <w:divBdr>
            <w:top w:val="none" w:sz="0" w:space="0" w:color="auto"/>
            <w:left w:val="none" w:sz="0" w:space="0" w:color="auto"/>
            <w:bottom w:val="none" w:sz="0" w:space="0" w:color="auto"/>
            <w:right w:val="none" w:sz="0" w:space="0" w:color="auto"/>
          </w:divBdr>
        </w:div>
      </w:divsChild>
    </w:div>
    <w:div w:id="1909070419">
      <w:bodyDiv w:val="1"/>
      <w:marLeft w:val="0"/>
      <w:marRight w:val="0"/>
      <w:marTop w:val="0"/>
      <w:marBottom w:val="0"/>
      <w:divBdr>
        <w:top w:val="none" w:sz="0" w:space="0" w:color="auto"/>
        <w:left w:val="none" w:sz="0" w:space="0" w:color="auto"/>
        <w:bottom w:val="none" w:sz="0" w:space="0" w:color="auto"/>
        <w:right w:val="none" w:sz="0" w:space="0" w:color="auto"/>
      </w:divBdr>
      <w:divsChild>
        <w:div w:id="147595149">
          <w:marLeft w:val="0"/>
          <w:marRight w:val="0"/>
          <w:marTop w:val="0"/>
          <w:marBottom w:val="0"/>
          <w:divBdr>
            <w:top w:val="none" w:sz="0" w:space="0" w:color="auto"/>
            <w:left w:val="none" w:sz="0" w:space="0" w:color="auto"/>
            <w:bottom w:val="none" w:sz="0" w:space="0" w:color="auto"/>
            <w:right w:val="none" w:sz="0" w:space="0" w:color="auto"/>
          </w:divBdr>
        </w:div>
        <w:div w:id="84768009">
          <w:marLeft w:val="0"/>
          <w:marRight w:val="0"/>
          <w:marTop w:val="0"/>
          <w:marBottom w:val="0"/>
          <w:divBdr>
            <w:top w:val="none" w:sz="0" w:space="0" w:color="auto"/>
            <w:left w:val="none" w:sz="0" w:space="0" w:color="auto"/>
            <w:bottom w:val="none" w:sz="0" w:space="0" w:color="auto"/>
            <w:right w:val="none" w:sz="0" w:space="0" w:color="auto"/>
          </w:divBdr>
        </w:div>
        <w:div w:id="55206484">
          <w:marLeft w:val="0"/>
          <w:marRight w:val="0"/>
          <w:marTop w:val="0"/>
          <w:marBottom w:val="0"/>
          <w:divBdr>
            <w:top w:val="none" w:sz="0" w:space="0" w:color="auto"/>
            <w:left w:val="none" w:sz="0" w:space="0" w:color="auto"/>
            <w:bottom w:val="none" w:sz="0" w:space="0" w:color="auto"/>
            <w:right w:val="none" w:sz="0" w:space="0" w:color="auto"/>
          </w:divBdr>
        </w:div>
        <w:div w:id="1628975598">
          <w:marLeft w:val="0"/>
          <w:marRight w:val="0"/>
          <w:marTop w:val="0"/>
          <w:marBottom w:val="0"/>
          <w:divBdr>
            <w:top w:val="none" w:sz="0" w:space="0" w:color="auto"/>
            <w:left w:val="none" w:sz="0" w:space="0" w:color="auto"/>
            <w:bottom w:val="none" w:sz="0" w:space="0" w:color="auto"/>
            <w:right w:val="none" w:sz="0" w:space="0" w:color="auto"/>
          </w:divBdr>
        </w:div>
        <w:div w:id="4302063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3341</Words>
  <Characters>19047</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Настя</cp:lastModifiedBy>
  <cp:revision>2</cp:revision>
  <dcterms:created xsi:type="dcterms:W3CDTF">2016-03-29T12:15:00Z</dcterms:created>
  <dcterms:modified xsi:type="dcterms:W3CDTF">2016-03-29T12:15:00Z</dcterms:modified>
</cp:coreProperties>
</file>