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29D" w:rsidRPr="0073129D" w:rsidRDefault="0073129D" w:rsidP="0073129D">
      <w:pPr>
        <w:tabs>
          <w:tab w:val="left" w:pos="9288"/>
        </w:tabs>
        <w:jc w:val="center"/>
        <w:rPr>
          <w:b/>
          <w:sz w:val="24"/>
          <w:szCs w:val="24"/>
        </w:rPr>
      </w:pPr>
      <w:r w:rsidRPr="0073129D">
        <w:rPr>
          <w:b/>
          <w:sz w:val="24"/>
          <w:szCs w:val="24"/>
        </w:rPr>
        <w:t xml:space="preserve">Муниципальное казенное общеобразовательное учреждение </w:t>
      </w:r>
    </w:p>
    <w:p w:rsidR="0073129D" w:rsidRPr="0073129D" w:rsidRDefault="0073129D" w:rsidP="0073129D">
      <w:pPr>
        <w:tabs>
          <w:tab w:val="left" w:pos="9288"/>
        </w:tabs>
        <w:jc w:val="center"/>
        <w:rPr>
          <w:b/>
          <w:sz w:val="24"/>
          <w:szCs w:val="24"/>
        </w:rPr>
      </w:pPr>
      <w:r w:rsidRPr="0073129D">
        <w:rPr>
          <w:b/>
          <w:sz w:val="24"/>
          <w:szCs w:val="24"/>
        </w:rPr>
        <w:t xml:space="preserve"> </w:t>
      </w:r>
      <w:proofErr w:type="spellStart"/>
      <w:r w:rsidRPr="0073129D">
        <w:rPr>
          <w:b/>
          <w:sz w:val="24"/>
          <w:szCs w:val="24"/>
        </w:rPr>
        <w:t>Генераловская</w:t>
      </w:r>
      <w:proofErr w:type="spellEnd"/>
      <w:r w:rsidRPr="0073129D">
        <w:rPr>
          <w:b/>
          <w:sz w:val="24"/>
          <w:szCs w:val="24"/>
        </w:rPr>
        <w:t xml:space="preserve"> средняя школа</w:t>
      </w:r>
    </w:p>
    <w:p w:rsidR="0073129D" w:rsidRPr="0073129D" w:rsidRDefault="0073129D" w:rsidP="0073129D">
      <w:pPr>
        <w:tabs>
          <w:tab w:val="left" w:pos="9288"/>
        </w:tabs>
        <w:jc w:val="center"/>
        <w:rPr>
          <w:b/>
          <w:sz w:val="24"/>
          <w:szCs w:val="24"/>
        </w:rPr>
      </w:pPr>
      <w:proofErr w:type="spellStart"/>
      <w:r w:rsidRPr="0073129D">
        <w:rPr>
          <w:b/>
          <w:sz w:val="24"/>
          <w:szCs w:val="24"/>
        </w:rPr>
        <w:t>Котельниковского</w:t>
      </w:r>
      <w:proofErr w:type="spellEnd"/>
      <w:r w:rsidRPr="0073129D">
        <w:rPr>
          <w:b/>
          <w:sz w:val="24"/>
          <w:szCs w:val="24"/>
        </w:rPr>
        <w:t xml:space="preserve"> района Волгоградской области</w:t>
      </w:r>
    </w:p>
    <w:p w:rsidR="0073129D" w:rsidRPr="0073129D" w:rsidRDefault="0073129D" w:rsidP="0073129D">
      <w:pPr>
        <w:rPr>
          <w:sz w:val="24"/>
          <w:szCs w:val="24"/>
        </w:rPr>
      </w:pPr>
    </w:p>
    <w:p w:rsidR="0073129D" w:rsidRPr="0073129D" w:rsidRDefault="0073129D" w:rsidP="0073129D">
      <w:pPr>
        <w:spacing w:after="120"/>
        <w:jc w:val="right"/>
        <w:rPr>
          <w:color w:val="000000"/>
          <w:sz w:val="28"/>
          <w:szCs w:val="28"/>
        </w:rPr>
      </w:pPr>
      <w:r w:rsidRPr="0073129D">
        <w:rPr>
          <w:color w:val="000000"/>
          <w:sz w:val="28"/>
          <w:szCs w:val="28"/>
        </w:rPr>
        <w:t>УТВЕРЖДЕНА</w:t>
      </w:r>
    </w:p>
    <w:p w:rsidR="0073129D" w:rsidRPr="0073129D" w:rsidRDefault="0073129D" w:rsidP="0073129D">
      <w:pPr>
        <w:spacing w:after="120"/>
        <w:jc w:val="right"/>
        <w:rPr>
          <w:color w:val="000000"/>
          <w:sz w:val="28"/>
          <w:szCs w:val="28"/>
        </w:rPr>
      </w:pPr>
      <w:r w:rsidRPr="0073129D">
        <w:rPr>
          <w:color w:val="000000"/>
          <w:sz w:val="28"/>
          <w:szCs w:val="28"/>
        </w:rPr>
        <w:t xml:space="preserve">директор МКОУ </w:t>
      </w:r>
      <w:proofErr w:type="spellStart"/>
      <w:r w:rsidRPr="0073129D">
        <w:rPr>
          <w:color w:val="000000"/>
          <w:sz w:val="28"/>
          <w:szCs w:val="28"/>
        </w:rPr>
        <w:t>Генераловской</w:t>
      </w:r>
      <w:proofErr w:type="spellEnd"/>
      <w:r w:rsidRPr="0073129D">
        <w:rPr>
          <w:color w:val="000000"/>
          <w:sz w:val="28"/>
          <w:szCs w:val="28"/>
        </w:rPr>
        <w:t xml:space="preserve"> СШ</w:t>
      </w:r>
    </w:p>
    <w:p w:rsidR="0073129D" w:rsidRPr="0073129D" w:rsidRDefault="0073129D" w:rsidP="0073129D">
      <w:pPr>
        <w:spacing w:after="120" w:line="276" w:lineRule="auto"/>
        <w:jc w:val="right"/>
        <w:rPr>
          <w:color w:val="000000"/>
          <w:sz w:val="28"/>
          <w:szCs w:val="28"/>
        </w:rPr>
      </w:pPr>
      <w:r w:rsidRPr="0073129D">
        <w:rPr>
          <w:color w:val="000000"/>
          <w:sz w:val="24"/>
          <w:szCs w:val="24"/>
        </w:rPr>
        <w:t xml:space="preserve">А.Г. </w:t>
      </w:r>
      <w:proofErr w:type="spellStart"/>
      <w:r w:rsidRPr="0073129D">
        <w:rPr>
          <w:color w:val="000000"/>
          <w:sz w:val="24"/>
          <w:szCs w:val="24"/>
        </w:rPr>
        <w:t>Черноиванова</w:t>
      </w:r>
      <w:proofErr w:type="spellEnd"/>
    </w:p>
    <w:p w:rsidR="0073129D" w:rsidRPr="0073129D" w:rsidRDefault="0073129D" w:rsidP="0073129D">
      <w:pPr>
        <w:jc w:val="right"/>
        <w:rPr>
          <w:color w:val="000000"/>
          <w:sz w:val="24"/>
          <w:szCs w:val="24"/>
        </w:rPr>
      </w:pPr>
      <w:r w:rsidRPr="0073129D">
        <w:rPr>
          <w:color w:val="000000"/>
          <w:sz w:val="24"/>
          <w:szCs w:val="24"/>
        </w:rPr>
        <w:t>[Приказ № 93] от «31» августа   2026 г.</w:t>
      </w:r>
    </w:p>
    <w:p w:rsidR="0073129D" w:rsidRPr="0073129D" w:rsidRDefault="0073129D" w:rsidP="0073129D">
      <w:pPr>
        <w:jc w:val="right"/>
        <w:rPr>
          <w:sz w:val="36"/>
          <w:szCs w:val="24"/>
        </w:rPr>
      </w:pPr>
    </w:p>
    <w:p w:rsidR="0073129D" w:rsidRPr="0073129D" w:rsidRDefault="0073129D" w:rsidP="0073129D">
      <w:pPr>
        <w:rPr>
          <w:sz w:val="36"/>
          <w:szCs w:val="24"/>
        </w:rPr>
      </w:pPr>
    </w:p>
    <w:p w:rsidR="0073129D" w:rsidRPr="0073129D" w:rsidRDefault="0073129D" w:rsidP="0073129D">
      <w:pPr>
        <w:spacing w:before="224"/>
        <w:rPr>
          <w:sz w:val="36"/>
          <w:szCs w:val="24"/>
        </w:rPr>
      </w:pPr>
    </w:p>
    <w:p w:rsidR="0073129D" w:rsidRPr="0073129D" w:rsidRDefault="0073129D" w:rsidP="0073129D">
      <w:pPr>
        <w:ind w:left="1953" w:right="1242"/>
        <w:jc w:val="center"/>
        <w:rPr>
          <w:b/>
          <w:sz w:val="36"/>
        </w:rPr>
      </w:pPr>
      <w:r w:rsidRPr="0073129D">
        <w:rPr>
          <w:b/>
          <w:sz w:val="36"/>
        </w:rPr>
        <w:t>РАБОЧАЯ</w:t>
      </w:r>
      <w:r w:rsidRPr="0073129D">
        <w:rPr>
          <w:b/>
          <w:spacing w:val="-7"/>
          <w:sz w:val="36"/>
        </w:rPr>
        <w:t xml:space="preserve"> </w:t>
      </w:r>
      <w:r w:rsidRPr="0073129D">
        <w:rPr>
          <w:b/>
          <w:spacing w:val="-2"/>
          <w:sz w:val="36"/>
        </w:rPr>
        <w:t>ПРОГРАММА</w:t>
      </w:r>
    </w:p>
    <w:p w:rsidR="0073129D" w:rsidRPr="0073129D" w:rsidRDefault="0073129D" w:rsidP="0073129D">
      <w:pPr>
        <w:spacing w:before="200"/>
        <w:ind w:left="800"/>
        <w:jc w:val="center"/>
        <w:rPr>
          <w:b/>
          <w:sz w:val="36"/>
        </w:rPr>
      </w:pPr>
      <w:r w:rsidRPr="0073129D">
        <w:rPr>
          <w:b/>
          <w:sz w:val="36"/>
        </w:rPr>
        <w:t>по</w:t>
      </w:r>
      <w:r w:rsidRPr="0073129D">
        <w:rPr>
          <w:b/>
          <w:spacing w:val="-5"/>
          <w:sz w:val="36"/>
        </w:rPr>
        <w:t xml:space="preserve"> </w:t>
      </w:r>
      <w:r w:rsidRPr="0073129D">
        <w:rPr>
          <w:b/>
          <w:sz w:val="36"/>
        </w:rPr>
        <w:t xml:space="preserve">учебному </w:t>
      </w:r>
      <w:r w:rsidRPr="0073129D">
        <w:rPr>
          <w:b/>
          <w:spacing w:val="-2"/>
          <w:sz w:val="36"/>
        </w:rPr>
        <w:t>предмету</w:t>
      </w:r>
    </w:p>
    <w:p w:rsidR="0073129D" w:rsidRPr="0073129D" w:rsidRDefault="0073129D" w:rsidP="0073129D">
      <w:pPr>
        <w:spacing w:before="201" w:line="413" w:lineRule="exact"/>
        <w:ind w:left="1954" w:right="1242"/>
        <w:jc w:val="center"/>
        <w:rPr>
          <w:b/>
          <w:sz w:val="36"/>
        </w:rPr>
      </w:pPr>
      <w:r w:rsidRPr="0073129D">
        <w:rPr>
          <w:b/>
          <w:sz w:val="36"/>
        </w:rPr>
        <w:t>«</w:t>
      </w:r>
      <w:r>
        <w:rPr>
          <w:b/>
          <w:sz w:val="36"/>
        </w:rPr>
        <w:t>Геометрия</w:t>
      </w:r>
      <w:bookmarkStart w:id="0" w:name="_GoBack"/>
      <w:bookmarkEnd w:id="0"/>
      <w:r w:rsidRPr="0073129D">
        <w:rPr>
          <w:b/>
          <w:spacing w:val="-2"/>
          <w:sz w:val="36"/>
        </w:rPr>
        <w:t>» 8</w:t>
      </w:r>
      <w:r w:rsidRPr="0073129D">
        <w:rPr>
          <w:b/>
          <w:spacing w:val="47"/>
          <w:w w:val="150"/>
          <w:sz w:val="36"/>
        </w:rPr>
        <w:t xml:space="preserve"> </w:t>
      </w:r>
      <w:r w:rsidRPr="0073129D">
        <w:rPr>
          <w:b/>
          <w:spacing w:val="-2"/>
          <w:sz w:val="36"/>
        </w:rPr>
        <w:t>класс</w:t>
      </w:r>
    </w:p>
    <w:p w:rsidR="0073129D" w:rsidRPr="0073129D" w:rsidRDefault="0073129D" w:rsidP="0073129D">
      <w:pPr>
        <w:spacing w:before="1"/>
        <w:ind w:left="1951" w:right="1242"/>
        <w:jc w:val="center"/>
        <w:rPr>
          <w:b/>
          <w:sz w:val="36"/>
        </w:rPr>
      </w:pPr>
      <w:r w:rsidRPr="0073129D">
        <w:rPr>
          <w:b/>
          <w:sz w:val="36"/>
        </w:rPr>
        <w:t>для</w:t>
      </w:r>
      <w:r w:rsidRPr="0073129D">
        <w:rPr>
          <w:b/>
          <w:spacing w:val="-9"/>
          <w:sz w:val="36"/>
        </w:rPr>
        <w:t xml:space="preserve"> </w:t>
      </w:r>
      <w:r w:rsidRPr="0073129D">
        <w:rPr>
          <w:b/>
          <w:sz w:val="36"/>
        </w:rPr>
        <w:t>обучающихся</w:t>
      </w:r>
      <w:r w:rsidRPr="0073129D">
        <w:rPr>
          <w:b/>
          <w:spacing w:val="-8"/>
          <w:sz w:val="36"/>
        </w:rPr>
        <w:t xml:space="preserve"> </w:t>
      </w:r>
      <w:r w:rsidRPr="0073129D">
        <w:rPr>
          <w:b/>
          <w:sz w:val="36"/>
        </w:rPr>
        <w:t>с</w:t>
      </w:r>
      <w:r w:rsidRPr="0073129D">
        <w:rPr>
          <w:b/>
          <w:spacing w:val="-11"/>
          <w:sz w:val="36"/>
        </w:rPr>
        <w:t xml:space="preserve"> </w:t>
      </w:r>
      <w:r w:rsidRPr="0073129D">
        <w:rPr>
          <w:b/>
          <w:sz w:val="36"/>
        </w:rPr>
        <w:t>ЗПР</w:t>
      </w:r>
    </w:p>
    <w:p w:rsidR="0073129D" w:rsidRPr="0073129D" w:rsidRDefault="0073129D" w:rsidP="0073129D">
      <w:pPr>
        <w:jc w:val="center"/>
        <w:rPr>
          <w:b/>
          <w:sz w:val="36"/>
        </w:rPr>
      </w:pPr>
    </w:p>
    <w:p w:rsidR="0073129D" w:rsidRPr="0073129D" w:rsidRDefault="0073129D" w:rsidP="0073129D">
      <w:pPr>
        <w:jc w:val="center"/>
        <w:rPr>
          <w:b/>
          <w:sz w:val="36"/>
        </w:rPr>
      </w:pPr>
    </w:p>
    <w:p w:rsidR="0073129D" w:rsidRPr="0073129D" w:rsidRDefault="0073129D" w:rsidP="0073129D">
      <w:pPr>
        <w:jc w:val="center"/>
        <w:rPr>
          <w:b/>
          <w:sz w:val="36"/>
        </w:rPr>
      </w:pPr>
    </w:p>
    <w:p w:rsidR="0073129D" w:rsidRPr="0073129D" w:rsidRDefault="0073129D" w:rsidP="0073129D">
      <w:pPr>
        <w:jc w:val="center"/>
        <w:rPr>
          <w:b/>
          <w:sz w:val="36"/>
        </w:rPr>
      </w:pPr>
    </w:p>
    <w:p w:rsidR="0073129D" w:rsidRPr="0073129D" w:rsidRDefault="0073129D" w:rsidP="0073129D">
      <w:pPr>
        <w:jc w:val="center"/>
        <w:rPr>
          <w:b/>
          <w:sz w:val="36"/>
        </w:rPr>
      </w:pPr>
    </w:p>
    <w:p w:rsidR="0073129D" w:rsidRPr="0073129D" w:rsidRDefault="0073129D" w:rsidP="0073129D">
      <w:pPr>
        <w:jc w:val="center"/>
        <w:rPr>
          <w:b/>
          <w:sz w:val="36"/>
        </w:rPr>
      </w:pPr>
    </w:p>
    <w:p w:rsidR="0073129D" w:rsidRPr="0073129D" w:rsidRDefault="0073129D" w:rsidP="0073129D">
      <w:pPr>
        <w:jc w:val="center"/>
        <w:rPr>
          <w:b/>
          <w:sz w:val="36"/>
        </w:rPr>
      </w:pPr>
    </w:p>
    <w:p w:rsidR="0073129D" w:rsidRPr="0073129D" w:rsidRDefault="0073129D" w:rsidP="0073129D">
      <w:pPr>
        <w:jc w:val="center"/>
        <w:rPr>
          <w:b/>
          <w:sz w:val="36"/>
        </w:rPr>
      </w:pPr>
    </w:p>
    <w:p w:rsidR="0073129D" w:rsidRPr="0073129D" w:rsidRDefault="0073129D" w:rsidP="0073129D">
      <w:pPr>
        <w:jc w:val="center"/>
        <w:rPr>
          <w:b/>
          <w:sz w:val="36"/>
        </w:rPr>
      </w:pPr>
    </w:p>
    <w:p w:rsidR="0073129D" w:rsidRPr="0073129D" w:rsidRDefault="0073129D" w:rsidP="0073129D">
      <w:pPr>
        <w:jc w:val="center"/>
        <w:rPr>
          <w:b/>
          <w:sz w:val="36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  <w:r w:rsidRPr="0073129D">
        <w:rPr>
          <w:rFonts w:eastAsia="Calibri"/>
        </w:rPr>
        <w:t xml:space="preserve">Составила: </w:t>
      </w:r>
      <w:proofErr w:type="spellStart"/>
      <w:r w:rsidRPr="0073129D">
        <w:rPr>
          <w:rFonts w:eastAsia="Calibri"/>
        </w:rPr>
        <w:t>Тивилева</w:t>
      </w:r>
      <w:proofErr w:type="spellEnd"/>
      <w:r w:rsidRPr="0073129D">
        <w:rPr>
          <w:rFonts w:eastAsia="Calibri"/>
        </w:rPr>
        <w:t xml:space="preserve"> Елена Викторовна,</w:t>
      </w: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  <w:r w:rsidRPr="0073129D">
        <w:rPr>
          <w:rFonts w:eastAsia="Calibri"/>
        </w:rPr>
        <w:t>учитель математики</w:t>
      </w: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adjustRightInd w:val="0"/>
        <w:jc w:val="right"/>
        <w:rPr>
          <w:rFonts w:eastAsia="Calibri"/>
        </w:rPr>
      </w:pPr>
    </w:p>
    <w:p w:rsidR="0073129D" w:rsidRPr="0073129D" w:rsidRDefault="0073129D" w:rsidP="0073129D">
      <w:pPr>
        <w:jc w:val="center"/>
        <w:rPr>
          <w:b/>
          <w:bCs/>
          <w:color w:val="000000"/>
          <w:lang w:eastAsia="ru-RU"/>
        </w:rPr>
      </w:pPr>
      <w:r w:rsidRPr="0073129D">
        <w:t xml:space="preserve">2026-2027 </w:t>
      </w:r>
      <w:proofErr w:type="spellStart"/>
      <w:r w:rsidRPr="0073129D">
        <w:t>уч</w:t>
      </w:r>
      <w:proofErr w:type="gramStart"/>
      <w:r w:rsidRPr="0073129D">
        <w:t>.г</w:t>
      </w:r>
      <w:proofErr w:type="gramEnd"/>
      <w:r w:rsidRPr="0073129D">
        <w:t>од</w:t>
      </w:r>
      <w:proofErr w:type="spellEnd"/>
    </w:p>
    <w:p w:rsidR="00E917E0" w:rsidRDefault="008D3169" w:rsidP="00591DCE">
      <w:pPr>
        <w:spacing w:before="72"/>
        <w:ind w:left="567"/>
        <w:jc w:val="center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E917E0" w:rsidRPr="00591DCE" w:rsidRDefault="008D3169">
      <w:pPr>
        <w:pStyle w:val="11"/>
        <w:spacing w:before="232" w:line="321" w:lineRule="exact"/>
        <w:ind w:left="575"/>
        <w:rPr>
          <w:b w:val="0"/>
          <w:sz w:val="24"/>
          <w:szCs w:val="24"/>
        </w:rPr>
      </w:pPr>
      <w:r w:rsidRPr="00591DCE">
        <w:rPr>
          <w:sz w:val="24"/>
          <w:szCs w:val="24"/>
        </w:rPr>
        <w:t>ОБЩАЯ</w:t>
      </w:r>
      <w:r w:rsidRPr="00591DCE">
        <w:rPr>
          <w:spacing w:val="-15"/>
          <w:sz w:val="24"/>
          <w:szCs w:val="24"/>
        </w:rPr>
        <w:t xml:space="preserve"> </w:t>
      </w:r>
      <w:r w:rsidRPr="00591DCE">
        <w:rPr>
          <w:sz w:val="24"/>
          <w:szCs w:val="24"/>
        </w:rPr>
        <w:t>ХАРАКТЕРИСТИКА</w:t>
      </w:r>
      <w:r w:rsidRPr="00591DCE">
        <w:rPr>
          <w:spacing w:val="-13"/>
          <w:sz w:val="24"/>
          <w:szCs w:val="24"/>
        </w:rPr>
        <w:t xml:space="preserve"> </w:t>
      </w:r>
      <w:r w:rsidRPr="00591DCE">
        <w:rPr>
          <w:sz w:val="24"/>
          <w:szCs w:val="24"/>
        </w:rPr>
        <w:t>УЧЕБНОГОКУРСА</w:t>
      </w:r>
      <w:r w:rsidRPr="00591DCE">
        <w:rPr>
          <w:spacing w:val="-13"/>
          <w:sz w:val="24"/>
          <w:szCs w:val="24"/>
        </w:rPr>
        <w:t xml:space="preserve"> </w:t>
      </w:r>
      <w:r w:rsidRPr="00591DCE">
        <w:rPr>
          <w:spacing w:val="-2"/>
          <w:sz w:val="24"/>
          <w:szCs w:val="24"/>
        </w:rPr>
        <w:t>"ГЕОМЕТРИЯ</w:t>
      </w:r>
      <w:r w:rsidRPr="00591DCE">
        <w:rPr>
          <w:b w:val="0"/>
          <w:spacing w:val="-2"/>
          <w:sz w:val="24"/>
          <w:szCs w:val="24"/>
        </w:rPr>
        <w:t>"</w:t>
      </w:r>
    </w:p>
    <w:p w:rsidR="00E917E0" w:rsidRDefault="008D3169">
      <w:pPr>
        <w:spacing w:line="252" w:lineRule="exact"/>
        <w:ind w:left="125" w:right="22"/>
        <w:jc w:val="center"/>
      </w:pPr>
      <w:r>
        <w:rPr>
          <w:spacing w:val="-2"/>
        </w:rPr>
        <w:t>(адаптированная)</w:t>
      </w:r>
    </w:p>
    <w:p w:rsidR="00E917E0" w:rsidRDefault="008D3169">
      <w:pPr>
        <w:pStyle w:val="a3"/>
        <w:spacing w:before="113"/>
        <w:ind w:left="1" w:right="203"/>
      </w:pPr>
      <w:proofErr w:type="gramStart"/>
      <w:r>
        <w:t>Адаптированная рабочая программа по учебному курсу "Геометрия" для обучающихся ОВЗ ЗПР 8 класса разработана на основе Федерального государственного образовательного стандарта основного общего образования с учётом и современных мировых требований, предъявляемых к математическому образованию, и традиций российского образования, которые обеспечивают овладение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</w:t>
      </w:r>
      <w:proofErr w:type="gramEnd"/>
      <w:r>
        <w:t xml:space="preserve"> В программе учтены идеи и положения Концепции развития математического образования в Российской Федерации. 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подготовки. Уже в школе математика служит опорным предметом для изучения смежных дисциплин, а после школы реальной необходимостью становится непрерывное образование, что требует полноценной базовой общеобразовательной подготовки, в том числе и математической. Это обусловлено тем, что в наши дни растёт число профессий, связанных с непосредственным применением математики: и в сфере экономики, и в бизнесе, и в технологических областях,</w:t>
      </w:r>
      <w:r>
        <w:rPr>
          <w:spacing w:val="40"/>
        </w:rPr>
        <w:t xml:space="preserve"> </w:t>
      </w:r>
      <w:r>
        <w:t>и даже в гуманитарных сферах. Таким образом, круг школьников, для которых математика может стать значимым предметом, расширяется.</w:t>
      </w:r>
    </w:p>
    <w:p w:rsidR="00E917E0" w:rsidRDefault="008D3169">
      <w:pPr>
        <w:pStyle w:val="a3"/>
        <w:spacing w:before="1"/>
        <w:ind w:left="1" w:right="211" w:firstLine="228"/>
      </w:pPr>
      <w:r>
        <w:t>Практическая полезность математики обусловлена тем, что её предметом являются фундаментальные структуры нашего мира: пространственные формы и количественные отношения от простейших, усваиваемых в непосредственном опыте, до достаточно</w:t>
      </w:r>
      <w:r>
        <w:rPr>
          <w:spacing w:val="40"/>
        </w:rPr>
        <w:t xml:space="preserve"> </w:t>
      </w:r>
      <w:r>
        <w:t>сложных, необходимых для развития научных и прикладных идей. Без конкретных математических знаний затруднено понимание принципов устройства и использования современной техники, восприятие и интерпретация разнообразной социальной, экономической, политической информации, малоэффективна повседневная практическая деятельность.</w:t>
      </w:r>
      <w:r>
        <w:rPr>
          <w:spacing w:val="-1"/>
        </w:rPr>
        <w:t xml:space="preserve"> </w:t>
      </w:r>
      <w:r>
        <w:t>Каждому</w:t>
      </w:r>
      <w:r>
        <w:rPr>
          <w:spacing w:val="-6"/>
        </w:rPr>
        <w:t xml:space="preserve"> </w:t>
      </w:r>
      <w:r>
        <w:t>человеку</w:t>
      </w:r>
      <w:r>
        <w:rPr>
          <w:spacing w:val="-9"/>
        </w:rPr>
        <w:t xml:space="preserve"> </w:t>
      </w:r>
      <w:r>
        <w:t>в своей жизни приходится</w:t>
      </w:r>
      <w:r>
        <w:rPr>
          <w:spacing w:val="-1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расчёты</w:t>
      </w:r>
      <w:r>
        <w:rPr>
          <w:spacing w:val="-2"/>
        </w:rPr>
        <w:t xml:space="preserve"> </w:t>
      </w:r>
      <w:r>
        <w:t>и составлять алгоритмы, находить и применять формулы, владеть практическими приёмами геометрических измерений и построений, читать информацию, представленную в виде таблиц, диаграмм и графиков, жить в условиях неопределённости и понимать</w:t>
      </w:r>
      <w:r>
        <w:rPr>
          <w:spacing w:val="40"/>
        </w:rPr>
        <w:t xml:space="preserve"> </w:t>
      </w:r>
      <w:r>
        <w:t>вероятностный характер случайных событий.</w:t>
      </w:r>
    </w:p>
    <w:p w:rsidR="00E917E0" w:rsidRDefault="008D3169">
      <w:pPr>
        <w:pStyle w:val="a3"/>
        <w:spacing w:before="70"/>
        <w:ind w:left="1" w:right="227" w:firstLine="228"/>
      </w:pPr>
      <w:proofErr w:type="gramStart"/>
      <w:r>
        <w:t>Обучение</w:t>
      </w:r>
      <w:r>
        <w:rPr>
          <w:spacing w:val="-3"/>
        </w:rPr>
        <w:t xml:space="preserve"> </w:t>
      </w:r>
      <w:r>
        <w:t>математике</w:t>
      </w:r>
      <w:r>
        <w:rPr>
          <w:spacing w:val="-3"/>
        </w:rPr>
        <w:t xml:space="preserve"> </w:t>
      </w:r>
      <w:r>
        <w:t>даёт</w:t>
      </w:r>
      <w:r>
        <w:rPr>
          <w:spacing w:val="-2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развивать у</w:t>
      </w:r>
      <w:r>
        <w:rPr>
          <w:spacing w:val="-6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точную, рациональную и информативную речь, умение отбирать наиболее подходящие языковые, символические, графические средства для выражения суждений и наглядного их представления.</w:t>
      </w:r>
      <w:proofErr w:type="gramEnd"/>
    </w:p>
    <w:p w:rsidR="00E917E0" w:rsidRDefault="008D3169">
      <w:pPr>
        <w:pStyle w:val="a3"/>
        <w:ind w:left="229"/>
      </w:pPr>
      <w:r>
        <w:t>Необходимым</w:t>
      </w:r>
      <w:r>
        <w:rPr>
          <w:spacing w:val="17"/>
        </w:rPr>
        <w:t xml:space="preserve"> </w:t>
      </w:r>
      <w:r>
        <w:t>компонентом</w:t>
      </w:r>
      <w:r>
        <w:rPr>
          <w:spacing w:val="20"/>
        </w:rPr>
        <w:t xml:space="preserve"> </w:t>
      </w:r>
      <w:r>
        <w:t>общей</w:t>
      </w:r>
      <w:r>
        <w:rPr>
          <w:spacing w:val="19"/>
        </w:rPr>
        <w:t xml:space="preserve"> </w:t>
      </w:r>
      <w:r>
        <w:t>культуры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современном</w:t>
      </w:r>
      <w:r>
        <w:rPr>
          <w:spacing w:val="20"/>
        </w:rPr>
        <w:t xml:space="preserve"> </w:t>
      </w:r>
      <w:r>
        <w:t>толковании</w:t>
      </w:r>
      <w:r>
        <w:rPr>
          <w:spacing w:val="19"/>
        </w:rPr>
        <w:t xml:space="preserve"> </w:t>
      </w:r>
      <w:r>
        <w:t>является</w:t>
      </w:r>
      <w:r>
        <w:rPr>
          <w:spacing w:val="20"/>
        </w:rPr>
        <w:t xml:space="preserve"> </w:t>
      </w:r>
      <w:r>
        <w:rPr>
          <w:spacing w:val="-2"/>
        </w:rPr>
        <w:t>общее</w:t>
      </w:r>
    </w:p>
    <w:p w:rsidR="00E917E0" w:rsidRDefault="008D3169">
      <w:pPr>
        <w:pStyle w:val="a3"/>
        <w:spacing w:before="63"/>
        <w:ind w:left="1" w:right="231"/>
      </w:pPr>
      <w:r>
        <w:t xml:space="preserve">знакомство с методами познания действительности, представление о предмете и методах математики, их отличий от методов других естественных и гуманитарных наук, об особенностях применения математики для решения научных и прикладных задач. Таким образом, математическое образование вносит свой вклад в формирование общей культуры </w:t>
      </w:r>
      <w:r>
        <w:rPr>
          <w:spacing w:val="-2"/>
        </w:rPr>
        <w:t>человека.</w:t>
      </w:r>
    </w:p>
    <w:p w:rsidR="00E917E0" w:rsidRDefault="008D3169">
      <w:pPr>
        <w:pStyle w:val="a3"/>
        <w:spacing w:before="3"/>
        <w:ind w:left="1" w:right="219" w:firstLine="228"/>
      </w:pPr>
      <w:r>
        <w:t>Изучение математики также способствует эстетическому воспитанию человека, пониманию красоты и изящества математических рассуждений, восприятию</w:t>
      </w:r>
      <w:r>
        <w:rPr>
          <w:spacing w:val="80"/>
        </w:rPr>
        <w:t xml:space="preserve"> </w:t>
      </w:r>
      <w:r>
        <w:t>геометрических форм, усвоению идеи симметрии.</w:t>
      </w:r>
    </w:p>
    <w:p w:rsidR="00E917E0" w:rsidRDefault="008D3169">
      <w:pPr>
        <w:pStyle w:val="21"/>
        <w:spacing w:before="249" w:line="274" w:lineRule="exact"/>
        <w:ind w:left="1002"/>
      </w:pPr>
      <w:r>
        <w:t>ЦЕЛИ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 xml:space="preserve">УЧЕБНОГО </w:t>
      </w:r>
      <w:r>
        <w:rPr>
          <w:spacing w:val="-4"/>
        </w:rPr>
        <w:t>КУРСА</w:t>
      </w:r>
    </w:p>
    <w:p w:rsidR="00E917E0" w:rsidRDefault="008D3169">
      <w:pPr>
        <w:pStyle w:val="a3"/>
        <w:ind w:left="1" w:right="140" w:firstLine="707"/>
      </w:pPr>
      <w:r>
        <w:t xml:space="preserve">Общие цели изучения учебного курса «Геометрия» представлены в ПООП ООО. Они заключаются, прежде </w:t>
      </w:r>
      <w:proofErr w:type="gramStart"/>
      <w:r>
        <w:t>всего</w:t>
      </w:r>
      <w:proofErr w:type="gramEnd"/>
      <w:r>
        <w:t xml:space="preserve"> в том, что на уроках геометрии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>
        <w:t>контрпримеры</w:t>
      </w:r>
      <w:proofErr w:type="spellEnd"/>
      <w:r>
        <w:t xml:space="preserve"> к ложным, проводить рассуждения «от противного», </w:t>
      </w:r>
      <w:r>
        <w:lastRenderedPageBreak/>
        <w:t>отличать свойства от признаков, формулировать обратные утверждения. В обучении умению рассуждать состоит важное воспитательное значение изучения геометрии, присущее именно отечественной математической школе.</w:t>
      </w:r>
    </w:p>
    <w:p w:rsidR="00E917E0" w:rsidRDefault="008D3169">
      <w:pPr>
        <w:pStyle w:val="a3"/>
        <w:ind w:left="1" w:right="140" w:firstLine="707"/>
      </w:pPr>
      <w: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Этому соответствует вторая, вычислительная линия в изучении геометрии в школе. Для</w:t>
      </w:r>
      <w:r>
        <w:rPr>
          <w:spacing w:val="40"/>
        </w:rPr>
        <w:t xml:space="preserve"> </w:t>
      </w:r>
      <w:r>
        <w:t xml:space="preserve">этого учителю рекомендуется подбирать задачи практического характера для рассматриваемых тем, </w:t>
      </w:r>
      <w:proofErr w:type="gramStart"/>
      <w:r>
        <w:t>учить обучающихся строить</w:t>
      </w:r>
      <w:proofErr w:type="gramEnd"/>
      <w:r>
        <w:t xml:space="preserve"> математические модели реальных жизненных ситуаций, проводить вычисления и оценивать адекватность полученного результата. Крайне важно подчёркивать связи геометрии с другими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</w:t>
      </w:r>
    </w:p>
    <w:p w:rsidR="00E917E0" w:rsidRDefault="008D3169">
      <w:pPr>
        <w:pStyle w:val="a3"/>
        <w:ind w:left="1" w:right="149"/>
      </w:pPr>
      <w:r>
        <w:t>«Векторы», «Тригонометрические соотношения», «Метод координат» и «Теорема</w:t>
      </w:r>
      <w:r>
        <w:rPr>
          <w:spacing w:val="40"/>
        </w:rPr>
        <w:t xml:space="preserve"> </w:t>
      </w:r>
      <w:r>
        <w:rPr>
          <w:spacing w:val="-2"/>
        </w:rPr>
        <w:t>Пифагора».</w:t>
      </w:r>
    </w:p>
    <w:p w:rsidR="00E917E0" w:rsidRDefault="008D3169">
      <w:pPr>
        <w:pStyle w:val="31"/>
        <w:spacing w:before="79" w:line="274" w:lineRule="exact"/>
        <w:ind w:left="147"/>
      </w:pPr>
      <w:r>
        <w:rPr>
          <w:spacing w:val="-2"/>
        </w:rPr>
        <w:t>Коррекционные</w:t>
      </w:r>
      <w:r>
        <w:rPr>
          <w:spacing w:val="-9"/>
        </w:rPr>
        <w:t xml:space="preserve"> </w:t>
      </w:r>
      <w:r>
        <w:rPr>
          <w:spacing w:val="-2"/>
        </w:rPr>
        <w:t>задачи: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ind w:right="626" w:firstLine="588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задержкой психического развития, вариант обучения 7, (ЗПР) и их самообразовательные </w:t>
      </w:r>
      <w:r>
        <w:rPr>
          <w:spacing w:val="-2"/>
          <w:sz w:val="24"/>
        </w:rPr>
        <w:t>навыки;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spacing w:before="4" w:line="237" w:lineRule="auto"/>
        <w:ind w:right="600" w:firstLine="588"/>
        <w:jc w:val="left"/>
        <w:rPr>
          <w:sz w:val="24"/>
        </w:rPr>
      </w:pP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развития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своем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персональном темпе, исходя из его образовательных способностей и интересов;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spacing w:before="6" w:line="237" w:lineRule="auto"/>
        <w:ind w:right="1751" w:firstLine="588"/>
        <w:jc w:val="left"/>
        <w:rPr>
          <w:sz w:val="24"/>
        </w:rPr>
      </w:pPr>
      <w:r>
        <w:rPr>
          <w:sz w:val="24"/>
        </w:rPr>
        <w:t>развить</w:t>
      </w:r>
      <w:r>
        <w:rPr>
          <w:spacing w:val="-7"/>
          <w:sz w:val="24"/>
        </w:rPr>
        <w:t xml:space="preserve"> </w:t>
      </w:r>
      <w:r>
        <w:rPr>
          <w:sz w:val="24"/>
        </w:rPr>
        <w:t>мышление,</w:t>
      </w:r>
      <w:r>
        <w:rPr>
          <w:spacing w:val="-7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7"/>
          <w:sz w:val="24"/>
        </w:rPr>
        <w:t xml:space="preserve"> </w:t>
      </w:r>
      <w:r>
        <w:rPr>
          <w:sz w:val="24"/>
        </w:rPr>
        <w:t>внимание,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 индивидуальный раздаточный материал;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ind w:right="302" w:firstLine="588"/>
        <w:jc w:val="left"/>
        <w:rPr>
          <w:sz w:val="24"/>
        </w:rPr>
      </w:pPr>
      <w:r>
        <w:rPr>
          <w:sz w:val="24"/>
        </w:rPr>
        <w:t>помочь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-8"/>
          <w:sz w:val="24"/>
        </w:rPr>
        <w:t xml:space="preserve"> </w:t>
      </w:r>
      <w:r>
        <w:rPr>
          <w:sz w:val="24"/>
        </w:rPr>
        <w:t>приобрести</w:t>
      </w:r>
      <w:r>
        <w:rPr>
          <w:spacing w:val="-7"/>
          <w:sz w:val="24"/>
        </w:rPr>
        <w:t xml:space="preserve"> </w:t>
      </w:r>
      <w:r>
        <w:rPr>
          <w:sz w:val="24"/>
        </w:rPr>
        <w:t>(достигнуть)</w:t>
      </w:r>
      <w:r>
        <w:rPr>
          <w:spacing w:val="-7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образованности, соответствующего его личному потенциалу и обеспечивающего возможность</w:t>
      </w:r>
    </w:p>
    <w:p w:rsidR="00E917E0" w:rsidRDefault="008D3169">
      <w:pPr>
        <w:pStyle w:val="a3"/>
        <w:ind w:left="999"/>
        <w:jc w:val="left"/>
      </w:pPr>
      <w:r>
        <w:t>продолжения</w:t>
      </w:r>
      <w:r>
        <w:rPr>
          <w:spacing w:val="-5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rPr>
          <w:spacing w:val="-2"/>
        </w:rPr>
        <w:t>развития;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ind w:right="647" w:firstLine="588"/>
        <w:jc w:val="left"/>
        <w:rPr>
          <w:sz w:val="24"/>
        </w:rPr>
      </w:pPr>
      <w:r>
        <w:rPr>
          <w:sz w:val="24"/>
        </w:rPr>
        <w:t>научить</w:t>
      </w:r>
      <w:r>
        <w:rPr>
          <w:spacing w:val="-5"/>
          <w:sz w:val="24"/>
        </w:rPr>
        <w:t xml:space="preserve"> </w:t>
      </w:r>
      <w:r>
        <w:rPr>
          <w:sz w:val="24"/>
        </w:rPr>
        <w:t>общим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принципам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познавательных проблем: анализу целей и результатов; выявлению общего и различного;</w:t>
      </w:r>
    </w:p>
    <w:p w:rsidR="00E917E0" w:rsidRDefault="008D3169">
      <w:pPr>
        <w:pStyle w:val="a3"/>
        <w:ind w:left="999"/>
        <w:jc w:val="left"/>
      </w:pPr>
      <w:r>
        <w:t>выявлению</w:t>
      </w:r>
      <w:r>
        <w:rPr>
          <w:spacing w:val="-6"/>
        </w:rPr>
        <w:t xml:space="preserve"> </w:t>
      </w:r>
      <w:r>
        <w:t>предпосылок</w:t>
      </w:r>
      <w:r>
        <w:rPr>
          <w:spacing w:val="-4"/>
        </w:rPr>
        <w:t xml:space="preserve"> </w:t>
      </w:r>
      <w:r>
        <w:t>(т.е.</w:t>
      </w:r>
      <w:r>
        <w:rPr>
          <w:spacing w:val="-4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условий,</w:t>
      </w:r>
      <w:r>
        <w:rPr>
          <w:spacing w:val="-4"/>
        </w:rPr>
        <w:t xml:space="preserve"> </w:t>
      </w:r>
      <w:r>
        <w:t>обоснование,</w:t>
      </w:r>
      <w:r>
        <w:rPr>
          <w:spacing w:val="-4"/>
        </w:rPr>
        <w:t xml:space="preserve"> </w:t>
      </w:r>
      <w:r>
        <w:t>выявление</w:t>
      </w:r>
      <w:r>
        <w:rPr>
          <w:spacing w:val="-4"/>
        </w:rPr>
        <w:t xml:space="preserve"> </w:t>
      </w:r>
      <w:r>
        <w:rPr>
          <w:spacing w:val="-2"/>
        </w:rPr>
        <w:t>причин).</w:t>
      </w:r>
    </w:p>
    <w:p w:rsidR="00E917E0" w:rsidRDefault="008D3169">
      <w:pPr>
        <w:pStyle w:val="31"/>
        <w:spacing w:before="6" w:line="274" w:lineRule="exact"/>
        <w:ind w:left="325"/>
        <w:jc w:val="left"/>
      </w:pPr>
      <w:r>
        <w:t>Дифференцированная</w:t>
      </w:r>
      <w:r>
        <w:rPr>
          <w:spacing w:val="-8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spacing w:line="274" w:lineRule="exact"/>
        <w:ind w:left="2272" w:hanging="687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материалом,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ind w:right="371" w:firstLine="588"/>
        <w:jc w:val="left"/>
        <w:rPr>
          <w:sz w:val="24"/>
        </w:rPr>
      </w:pPr>
      <w:proofErr w:type="spellStart"/>
      <w:r>
        <w:rPr>
          <w:sz w:val="24"/>
        </w:rPr>
        <w:t>переконструирование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ориентацией на зону ближайшего развития ученика,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ind w:left="2272" w:hanging="687"/>
        <w:jc w:val="left"/>
        <w:rPr>
          <w:sz w:val="24"/>
        </w:rPr>
      </w:pPr>
      <w:r>
        <w:rPr>
          <w:sz w:val="24"/>
        </w:rPr>
        <w:t>опора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жизненный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опыт </w:t>
      </w:r>
      <w:r>
        <w:rPr>
          <w:spacing w:val="-2"/>
          <w:sz w:val="24"/>
        </w:rPr>
        <w:t>ребёнка,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spacing w:before="1" w:line="242" w:lineRule="auto"/>
        <w:ind w:right="1311" w:firstLine="588"/>
        <w:jc w:val="left"/>
        <w:rPr>
          <w:sz w:val="24"/>
        </w:rPr>
      </w:pPr>
      <w:r>
        <w:rPr>
          <w:sz w:val="24"/>
        </w:rPr>
        <w:t>итог</w:t>
      </w:r>
      <w:r>
        <w:rPr>
          <w:spacing w:val="-7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алгоритму-сличения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 обсуждения анализа ответа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ind w:right="786" w:firstLine="588"/>
        <w:jc w:val="left"/>
        <w:rPr>
          <w:sz w:val="24"/>
        </w:rPr>
      </w:pPr>
      <w:r>
        <w:rPr>
          <w:sz w:val="24"/>
        </w:rPr>
        <w:t>включение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форм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преподнесения </w:t>
      </w:r>
      <w:r>
        <w:rPr>
          <w:spacing w:val="-2"/>
          <w:sz w:val="24"/>
        </w:rPr>
        <w:t>заданий,</w:t>
      </w:r>
    </w:p>
    <w:p w:rsidR="00E917E0" w:rsidRDefault="00E917E0">
      <w:pPr>
        <w:pStyle w:val="a5"/>
        <w:jc w:val="left"/>
        <w:rPr>
          <w:sz w:val="24"/>
        </w:rPr>
        <w:sectPr w:rsidR="00E917E0">
          <w:footerReference w:type="default" r:id="rId9"/>
          <w:pgSz w:w="11920" w:h="16390"/>
          <w:pgMar w:top="980" w:right="566" w:bottom="1120" w:left="1559" w:header="0" w:footer="925" w:gutter="0"/>
          <w:cols w:space="720"/>
        </w:sectPr>
      </w:pPr>
    </w:p>
    <w:p w:rsidR="00E917E0" w:rsidRDefault="008D3169">
      <w:pPr>
        <w:pStyle w:val="a5"/>
        <w:numPr>
          <w:ilvl w:val="0"/>
          <w:numId w:val="3"/>
        </w:numPr>
        <w:tabs>
          <w:tab w:val="left" w:pos="2266"/>
        </w:tabs>
        <w:spacing w:before="63"/>
        <w:ind w:right="158" w:firstLine="588"/>
        <w:rPr>
          <w:sz w:val="24"/>
        </w:rPr>
      </w:pPr>
      <w:r>
        <w:rPr>
          <w:sz w:val="24"/>
        </w:rPr>
        <w:lastRenderedPageBreak/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широкой</w:t>
      </w:r>
      <w:r>
        <w:rPr>
          <w:spacing w:val="-4"/>
          <w:sz w:val="24"/>
        </w:rPr>
        <w:t xml:space="preserve"> </w:t>
      </w:r>
      <w:r>
        <w:rPr>
          <w:sz w:val="24"/>
        </w:rPr>
        <w:t>наглядности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конкретизации общих положений большим количеством наглядных примеров и упражнений, дидактических материалов,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66"/>
        </w:tabs>
        <w:ind w:right="150" w:firstLine="588"/>
        <w:rPr>
          <w:sz w:val="24"/>
        </w:rPr>
      </w:pPr>
      <w:r>
        <w:rPr>
          <w:sz w:val="24"/>
        </w:rPr>
        <w:t>использование при преобразовании извлеченной информации из учебника и дополнительных источников знаний опорной алгоритм - сличения, опорной схемы алгоритма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64"/>
        </w:tabs>
        <w:spacing w:before="5" w:line="272" w:lineRule="exact"/>
        <w:ind w:left="2264" w:hanging="679"/>
        <w:rPr>
          <w:sz w:val="24"/>
        </w:rPr>
      </w:pPr>
      <w:r>
        <w:rPr>
          <w:spacing w:val="-2"/>
          <w:sz w:val="24"/>
        </w:rPr>
        <w:t>использование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заданий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индивидуального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содержания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spacing w:line="242" w:lineRule="auto"/>
        <w:ind w:right="1472" w:firstLine="588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их самообразовательные навыки;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ind w:right="600" w:firstLine="588"/>
        <w:jc w:val="left"/>
        <w:rPr>
          <w:sz w:val="24"/>
        </w:rPr>
      </w:pP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развития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своем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персональном темпе, исходя из его образовательных способностей и интересов;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ind w:right="1754" w:firstLine="588"/>
        <w:jc w:val="left"/>
        <w:rPr>
          <w:sz w:val="24"/>
        </w:rPr>
      </w:pPr>
      <w:r>
        <w:rPr>
          <w:sz w:val="24"/>
        </w:rPr>
        <w:t>развить</w:t>
      </w:r>
      <w:r>
        <w:rPr>
          <w:spacing w:val="-7"/>
          <w:sz w:val="24"/>
        </w:rPr>
        <w:t xml:space="preserve"> </w:t>
      </w:r>
      <w:r>
        <w:rPr>
          <w:sz w:val="24"/>
        </w:rPr>
        <w:t>мышление,</w:t>
      </w:r>
      <w:r>
        <w:rPr>
          <w:spacing w:val="-7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7"/>
          <w:sz w:val="24"/>
        </w:rPr>
        <w:t xml:space="preserve"> </w:t>
      </w:r>
      <w:r>
        <w:rPr>
          <w:sz w:val="24"/>
        </w:rPr>
        <w:t>внимание,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 индивидуальный раздаточный материал;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ind w:right="299" w:firstLine="588"/>
        <w:jc w:val="left"/>
        <w:rPr>
          <w:sz w:val="24"/>
        </w:rPr>
      </w:pPr>
      <w:r>
        <w:rPr>
          <w:sz w:val="24"/>
        </w:rPr>
        <w:t>помочь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-8"/>
          <w:sz w:val="24"/>
        </w:rPr>
        <w:t xml:space="preserve"> </w:t>
      </w:r>
      <w:r>
        <w:rPr>
          <w:sz w:val="24"/>
        </w:rPr>
        <w:t>приобрести</w:t>
      </w:r>
      <w:r>
        <w:rPr>
          <w:spacing w:val="-4"/>
          <w:sz w:val="24"/>
        </w:rPr>
        <w:t xml:space="preserve"> </w:t>
      </w:r>
      <w:r>
        <w:rPr>
          <w:sz w:val="24"/>
        </w:rPr>
        <w:t>(достигнуть)</w:t>
      </w:r>
      <w:r>
        <w:rPr>
          <w:spacing w:val="-7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образованности, соответствующего его личному потенциалу и обеспечивающего возможность</w:t>
      </w:r>
    </w:p>
    <w:p w:rsidR="00E917E0" w:rsidRDefault="008D3169">
      <w:pPr>
        <w:pStyle w:val="a3"/>
        <w:ind w:left="999"/>
        <w:jc w:val="left"/>
      </w:pPr>
      <w:r>
        <w:t>продолжения</w:t>
      </w:r>
      <w:r>
        <w:rPr>
          <w:spacing w:val="-5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rPr>
          <w:spacing w:val="-2"/>
        </w:rPr>
        <w:t>развития;</w:t>
      </w:r>
    </w:p>
    <w:p w:rsidR="00E917E0" w:rsidRDefault="008D3169">
      <w:pPr>
        <w:pStyle w:val="a5"/>
        <w:numPr>
          <w:ilvl w:val="0"/>
          <w:numId w:val="3"/>
        </w:numPr>
        <w:tabs>
          <w:tab w:val="left" w:pos="2272"/>
        </w:tabs>
        <w:ind w:right="648" w:firstLine="588"/>
        <w:jc w:val="left"/>
        <w:rPr>
          <w:sz w:val="24"/>
        </w:rPr>
      </w:pPr>
      <w:r>
        <w:rPr>
          <w:sz w:val="24"/>
        </w:rPr>
        <w:t>научить</w:t>
      </w:r>
      <w:r>
        <w:rPr>
          <w:spacing w:val="-6"/>
          <w:sz w:val="24"/>
        </w:rPr>
        <w:t xml:space="preserve"> </w:t>
      </w:r>
      <w:r>
        <w:rPr>
          <w:sz w:val="24"/>
        </w:rPr>
        <w:t>общим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принципам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познавательных проблем: анализу целей и результатов; выявлению общего и различного;</w:t>
      </w:r>
    </w:p>
    <w:p w:rsidR="00E917E0" w:rsidRDefault="008D3169">
      <w:pPr>
        <w:pStyle w:val="a3"/>
        <w:ind w:left="999"/>
        <w:jc w:val="left"/>
      </w:pPr>
      <w:r>
        <w:t>выявлению</w:t>
      </w:r>
      <w:r>
        <w:rPr>
          <w:spacing w:val="-6"/>
        </w:rPr>
        <w:t xml:space="preserve"> </w:t>
      </w:r>
      <w:r>
        <w:t>предпосылок</w:t>
      </w:r>
      <w:r>
        <w:rPr>
          <w:spacing w:val="-4"/>
        </w:rPr>
        <w:t xml:space="preserve"> </w:t>
      </w:r>
      <w:r>
        <w:t>(т.е.</w:t>
      </w:r>
      <w:r>
        <w:rPr>
          <w:spacing w:val="-4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условий,</w:t>
      </w:r>
      <w:r>
        <w:rPr>
          <w:spacing w:val="-4"/>
        </w:rPr>
        <w:t xml:space="preserve"> </w:t>
      </w:r>
      <w:r>
        <w:t>обоснование,</w:t>
      </w:r>
      <w:r>
        <w:rPr>
          <w:spacing w:val="-4"/>
        </w:rPr>
        <w:t xml:space="preserve"> </w:t>
      </w:r>
      <w:r>
        <w:t>выявление</w:t>
      </w:r>
      <w:r>
        <w:rPr>
          <w:spacing w:val="-4"/>
        </w:rPr>
        <w:t xml:space="preserve"> </w:t>
      </w:r>
      <w:r>
        <w:rPr>
          <w:spacing w:val="-2"/>
        </w:rPr>
        <w:t>причин).</w:t>
      </w:r>
    </w:p>
    <w:p w:rsidR="00E917E0" w:rsidRDefault="00E917E0">
      <w:pPr>
        <w:pStyle w:val="a3"/>
        <w:spacing w:before="1"/>
        <w:jc w:val="left"/>
      </w:pPr>
    </w:p>
    <w:p w:rsidR="00E917E0" w:rsidRDefault="008D3169">
      <w:pPr>
        <w:pStyle w:val="31"/>
        <w:spacing w:line="274" w:lineRule="exact"/>
        <w:ind w:left="1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 в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4"/>
        </w:rPr>
        <w:t>плане</w:t>
      </w:r>
    </w:p>
    <w:p w:rsidR="00E917E0" w:rsidRDefault="008D3169">
      <w:pPr>
        <w:pStyle w:val="a3"/>
        <w:ind w:left="1" w:right="143" w:firstLine="707"/>
      </w:pPr>
      <w:r>
        <w:t>Согласно учебному плану в 8 классе изучается учебный курс «Геометрия», который включает следующие</w:t>
      </w:r>
      <w:r>
        <w:rPr>
          <w:spacing w:val="-1"/>
        </w:rPr>
        <w:t xml:space="preserve"> </w:t>
      </w:r>
      <w:r>
        <w:t>основные разделы содержания: «Геометрические</w:t>
      </w:r>
      <w:r>
        <w:rPr>
          <w:spacing w:val="-1"/>
        </w:rPr>
        <w:t xml:space="preserve"> </w:t>
      </w:r>
      <w:r>
        <w:t>фигуры и их свойства», «Измерение геометрических величин».</w:t>
      </w:r>
    </w:p>
    <w:p w:rsidR="00E917E0" w:rsidRDefault="008D3169">
      <w:pPr>
        <w:pStyle w:val="a3"/>
        <w:ind w:left="1" w:right="137" w:firstLine="707"/>
      </w:pPr>
      <w:r>
        <w:t>Учебный план предусматривает изучение геометрии на базовом уровне, исходя из не менее 68 учебных часов в учебном году.</w:t>
      </w:r>
    </w:p>
    <w:p w:rsidR="00E917E0" w:rsidRDefault="008D3169">
      <w:pPr>
        <w:pStyle w:val="a3"/>
        <w:spacing w:before="156"/>
        <w:ind w:left="1"/>
        <w:rPr>
          <w:spacing w:val="-10"/>
        </w:rPr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КУРСА</w:t>
      </w:r>
      <w:r>
        <w:rPr>
          <w:spacing w:val="60"/>
        </w:rPr>
        <w:t xml:space="preserve"> </w:t>
      </w:r>
      <w:r>
        <w:t>«ГЕОМЕТРИЯ»</w:t>
      </w:r>
      <w:r>
        <w:rPr>
          <w:spacing w:val="-10"/>
        </w:rPr>
        <w:t xml:space="preserve"> </w:t>
      </w:r>
    </w:p>
    <w:p w:rsidR="008D3169" w:rsidRPr="008D3169" w:rsidRDefault="008D3169">
      <w:pPr>
        <w:pStyle w:val="a3"/>
        <w:spacing w:before="156"/>
        <w:ind w:left="1"/>
        <w:rPr>
          <w:b/>
          <w:i/>
          <w:sz w:val="28"/>
          <w:szCs w:val="28"/>
        </w:rPr>
      </w:pPr>
      <w:r w:rsidRPr="008D3169">
        <w:rPr>
          <w:b/>
          <w:i/>
          <w:spacing w:val="-10"/>
          <w:sz w:val="28"/>
          <w:szCs w:val="28"/>
        </w:rPr>
        <w:t>8 класс</w:t>
      </w:r>
    </w:p>
    <w:p w:rsidR="00E917E0" w:rsidRDefault="00E8670A" w:rsidP="008D3169">
      <w:pPr>
        <w:pStyle w:val="a3"/>
        <w:spacing w:before="131"/>
        <w:jc w:val="left"/>
      </w:pPr>
      <w:r>
        <w:rPr>
          <w:sz w:val="20"/>
        </w:rPr>
        <w:pict>
          <v:rect id="docshape3" o:spid="_x0000_s1026" style="position:absolute;margin-left:78pt;margin-top:19.25pt;width:2in;height:.6pt;z-index:-251658752;mso-wrap-distance-left:0;mso-wrap-distance-right:0;mso-position-horizontal-relative:page" fillcolor="black" stroked="f">
            <w10:wrap type="topAndBottom" anchorx="page"/>
          </v:rect>
        </w:pict>
      </w:r>
      <w:r w:rsidR="008D3169"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E917E0" w:rsidRDefault="008D3169">
      <w:pPr>
        <w:pStyle w:val="a3"/>
        <w:ind w:left="709"/>
      </w:pPr>
      <w:r>
        <w:rPr>
          <w:i/>
        </w:rPr>
        <w:t>*</w:t>
      </w:r>
      <w:r>
        <w:t>Метод</w:t>
      </w:r>
      <w:r>
        <w:rPr>
          <w:spacing w:val="-2"/>
        </w:rPr>
        <w:t xml:space="preserve"> </w:t>
      </w:r>
      <w:r>
        <w:t>удвоения</w:t>
      </w:r>
      <w:r>
        <w:rPr>
          <w:spacing w:val="-3"/>
        </w:rPr>
        <w:t xml:space="preserve"> </w:t>
      </w:r>
      <w:r>
        <w:t>медианы.</w:t>
      </w:r>
      <w:r>
        <w:rPr>
          <w:spacing w:val="-3"/>
        </w:rPr>
        <w:t xml:space="preserve"> </w:t>
      </w:r>
      <w:r>
        <w:t>Центральная</w:t>
      </w:r>
      <w:r>
        <w:rPr>
          <w:spacing w:val="-3"/>
        </w:rPr>
        <w:t xml:space="preserve"> </w:t>
      </w:r>
      <w:r>
        <w:rPr>
          <w:spacing w:val="-2"/>
        </w:rPr>
        <w:t>симметрия.</w:t>
      </w:r>
    </w:p>
    <w:p w:rsidR="00E917E0" w:rsidRDefault="008D3169">
      <w:pPr>
        <w:pStyle w:val="a3"/>
        <w:ind w:left="1" w:right="144" w:firstLine="707"/>
      </w:pPr>
      <w:r>
        <w:t>Теорема Фалеса и теорема о пропорциональных отрезках. Средние линии треугольника и трапеции. Центр масс треугольника.</w:t>
      </w:r>
    </w:p>
    <w:p w:rsidR="00E917E0" w:rsidRDefault="008D3169">
      <w:pPr>
        <w:pStyle w:val="a3"/>
        <w:spacing w:before="1"/>
        <w:ind w:left="709"/>
      </w:pPr>
      <w:r>
        <w:t>Подобие</w:t>
      </w:r>
      <w:r>
        <w:rPr>
          <w:spacing w:val="39"/>
        </w:rPr>
        <w:t xml:space="preserve"> </w:t>
      </w:r>
      <w:r>
        <w:t>треугольников,</w:t>
      </w:r>
      <w:r>
        <w:rPr>
          <w:spacing w:val="43"/>
        </w:rPr>
        <w:t xml:space="preserve"> </w:t>
      </w:r>
      <w:r>
        <w:t>коэффициент</w:t>
      </w:r>
      <w:r>
        <w:rPr>
          <w:spacing w:val="44"/>
        </w:rPr>
        <w:t xml:space="preserve"> </w:t>
      </w:r>
      <w:r>
        <w:t>подобия.</w:t>
      </w:r>
      <w:r>
        <w:rPr>
          <w:spacing w:val="43"/>
        </w:rPr>
        <w:t xml:space="preserve"> </w:t>
      </w:r>
      <w:r>
        <w:t>Признаки</w:t>
      </w:r>
      <w:r>
        <w:rPr>
          <w:spacing w:val="44"/>
        </w:rPr>
        <w:t xml:space="preserve"> </w:t>
      </w:r>
      <w:r>
        <w:t>подобия</w:t>
      </w:r>
      <w:r>
        <w:rPr>
          <w:spacing w:val="41"/>
        </w:rPr>
        <w:t xml:space="preserve"> </w:t>
      </w:r>
      <w:r>
        <w:rPr>
          <w:spacing w:val="-2"/>
        </w:rPr>
        <w:t>треугольников*.</w:t>
      </w:r>
    </w:p>
    <w:p w:rsidR="00E917E0" w:rsidRDefault="008D3169">
      <w:pPr>
        <w:pStyle w:val="a3"/>
        <w:ind w:left="1"/>
      </w:pPr>
      <w:r>
        <w:t>Применение</w:t>
      </w:r>
      <w:r>
        <w:rPr>
          <w:spacing w:val="-7"/>
        </w:rPr>
        <w:t xml:space="preserve"> </w:t>
      </w:r>
      <w:r>
        <w:t>подобия</w:t>
      </w:r>
      <w:r>
        <w:rPr>
          <w:spacing w:val="-7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rPr>
          <w:spacing w:val="-2"/>
        </w:rPr>
        <w:t>задач.</w:t>
      </w:r>
    </w:p>
    <w:p w:rsidR="00E917E0" w:rsidRDefault="008D3169">
      <w:pPr>
        <w:pStyle w:val="a3"/>
        <w:ind w:left="1" w:right="141" w:firstLine="707"/>
      </w:pPr>
      <w:r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E917E0" w:rsidRDefault="008D3169">
      <w:pPr>
        <w:pStyle w:val="a3"/>
        <w:ind w:left="709"/>
      </w:pPr>
      <w:r>
        <w:t>Вычисление</w:t>
      </w:r>
      <w:r>
        <w:rPr>
          <w:spacing w:val="-8"/>
        </w:rPr>
        <w:t xml:space="preserve"> </w:t>
      </w:r>
      <w:r>
        <w:t>площадей</w:t>
      </w:r>
      <w:r>
        <w:rPr>
          <w:spacing w:val="-5"/>
        </w:rPr>
        <w:t xml:space="preserve"> </w:t>
      </w:r>
      <w:r>
        <w:t>треугольников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многоугольников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клетчатой</w:t>
      </w:r>
      <w:r>
        <w:rPr>
          <w:spacing w:val="-4"/>
        </w:rPr>
        <w:t xml:space="preserve"> </w:t>
      </w:r>
      <w:r>
        <w:rPr>
          <w:spacing w:val="-2"/>
        </w:rPr>
        <w:t>бумаге.</w:t>
      </w:r>
    </w:p>
    <w:p w:rsidR="00E917E0" w:rsidRDefault="008D3169">
      <w:pPr>
        <w:pStyle w:val="a3"/>
        <w:ind w:left="709"/>
      </w:pPr>
      <w:r>
        <w:t>Теорема</w:t>
      </w:r>
      <w:r>
        <w:rPr>
          <w:spacing w:val="-6"/>
        </w:rPr>
        <w:t xml:space="preserve"> </w:t>
      </w:r>
      <w:r>
        <w:t>Пифагора.</w:t>
      </w:r>
      <w:r>
        <w:rPr>
          <w:spacing w:val="-2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теоремы</w:t>
      </w:r>
      <w:r>
        <w:rPr>
          <w:spacing w:val="-2"/>
        </w:rPr>
        <w:t xml:space="preserve"> </w:t>
      </w:r>
      <w:r>
        <w:t>Пифагора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 xml:space="preserve">практических </w:t>
      </w:r>
      <w:r>
        <w:rPr>
          <w:spacing w:val="-2"/>
        </w:rPr>
        <w:t>задач.</w:t>
      </w:r>
    </w:p>
    <w:p w:rsidR="00E917E0" w:rsidRDefault="008D3169">
      <w:pPr>
        <w:pStyle w:val="a3"/>
        <w:ind w:left="1" w:right="145" w:firstLine="707"/>
      </w:pPr>
      <w: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</w:t>
      </w:r>
      <w:r>
        <w:rPr>
          <w:vertAlign w:val="superscript"/>
        </w:rPr>
        <w:t>о</w:t>
      </w:r>
      <w:r>
        <w:t>, 45</w:t>
      </w:r>
      <w:r>
        <w:rPr>
          <w:vertAlign w:val="superscript"/>
        </w:rPr>
        <w:t>о</w:t>
      </w:r>
      <w:r>
        <w:t xml:space="preserve"> и 60</w:t>
      </w:r>
      <w:r>
        <w:rPr>
          <w:vertAlign w:val="superscript"/>
        </w:rPr>
        <w:t>о</w:t>
      </w:r>
      <w:r>
        <w:t>.</w:t>
      </w:r>
    </w:p>
    <w:p w:rsidR="00E917E0" w:rsidRDefault="008D3169">
      <w:pPr>
        <w:pStyle w:val="a3"/>
        <w:ind w:left="1" w:right="144" w:firstLine="707"/>
      </w:pPr>
      <w:r>
        <w:t>Вписанные и центральные углы, угол между касательной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8D3169" w:rsidRDefault="008D3169" w:rsidP="008D3169">
      <w:pPr>
        <w:pStyle w:val="21"/>
        <w:tabs>
          <w:tab w:val="left" w:pos="181"/>
        </w:tabs>
        <w:spacing w:before="72" w:line="237" w:lineRule="auto"/>
        <w:ind w:left="263" w:right="294"/>
        <w:jc w:val="both"/>
        <w:rPr>
          <w:spacing w:val="-2"/>
        </w:rPr>
      </w:pPr>
    </w:p>
    <w:p w:rsidR="008D3169" w:rsidRDefault="008D3169" w:rsidP="008D3169">
      <w:pPr>
        <w:pStyle w:val="21"/>
        <w:tabs>
          <w:tab w:val="left" w:pos="181"/>
        </w:tabs>
        <w:spacing w:before="72" w:line="237" w:lineRule="auto"/>
        <w:ind w:left="263" w:right="294"/>
        <w:jc w:val="both"/>
        <w:rPr>
          <w:spacing w:val="-2"/>
        </w:rPr>
      </w:pPr>
    </w:p>
    <w:p w:rsidR="00E917E0" w:rsidRDefault="008D3169" w:rsidP="008D3169">
      <w:pPr>
        <w:pStyle w:val="21"/>
        <w:tabs>
          <w:tab w:val="left" w:pos="181"/>
        </w:tabs>
        <w:spacing w:before="72" w:line="237" w:lineRule="auto"/>
        <w:ind w:left="263" w:right="294"/>
        <w:jc w:val="both"/>
      </w:pPr>
      <w:r w:rsidRPr="008D3169">
        <w:rPr>
          <w:spacing w:val="-2"/>
        </w:rPr>
        <w:lastRenderedPageBreak/>
        <w:t>ПЛАНИРУЕМЫЕ</w:t>
      </w:r>
      <w:r>
        <w:tab/>
      </w:r>
      <w:r w:rsidRPr="008D3169">
        <w:rPr>
          <w:spacing w:val="-2"/>
        </w:rPr>
        <w:t>РЕЗУЛЬТАТЫ</w:t>
      </w:r>
      <w:r>
        <w:tab/>
      </w:r>
      <w:r w:rsidRPr="008D3169">
        <w:rPr>
          <w:spacing w:val="-2"/>
        </w:rPr>
        <w:t>ОСВОЕНИЯ</w:t>
      </w:r>
      <w:r>
        <w:tab/>
      </w:r>
      <w:r w:rsidRPr="008D3169">
        <w:rPr>
          <w:spacing w:val="-2"/>
        </w:rPr>
        <w:t>ПРОГРАММЫ</w:t>
      </w:r>
      <w:r>
        <w:tab/>
      </w:r>
      <w:r w:rsidRPr="008D3169">
        <w:rPr>
          <w:spacing w:val="-2"/>
        </w:rPr>
        <w:t xml:space="preserve">УЧЕБНОГО </w:t>
      </w:r>
      <w:r>
        <w:t>КУРСА «ГЕОМЕТРИЯ» НА УРОВНЕ ОСНОВНОГО ОБЩЕГО ОБРАЗОВАНИЯ</w:t>
      </w:r>
    </w:p>
    <w:p w:rsidR="00E917E0" w:rsidRDefault="00E917E0">
      <w:pPr>
        <w:pStyle w:val="a3"/>
        <w:spacing w:before="1"/>
        <w:jc w:val="left"/>
        <w:rPr>
          <w:b/>
        </w:rPr>
      </w:pPr>
    </w:p>
    <w:p w:rsidR="00E917E0" w:rsidRDefault="008D3169">
      <w:pPr>
        <w:ind w:left="260"/>
        <w:rPr>
          <w:b/>
          <w:sz w:val="24"/>
        </w:rPr>
      </w:pPr>
      <w:r>
        <w:rPr>
          <w:b/>
          <w:spacing w:val="-2"/>
          <w:sz w:val="24"/>
        </w:rPr>
        <w:t>ЛИЧНОСТНЫЕРЕЗУЛЬТАТЫ</w:t>
      </w:r>
    </w:p>
    <w:p w:rsidR="00E917E0" w:rsidRDefault="008D3169">
      <w:pPr>
        <w:tabs>
          <w:tab w:val="left" w:pos="2308"/>
          <w:tab w:val="left" w:pos="3774"/>
          <w:tab w:val="left" w:pos="4909"/>
          <w:tab w:val="left" w:pos="6274"/>
          <w:tab w:val="left" w:pos="7407"/>
          <w:tab w:val="left" w:pos="8183"/>
        </w:tabs>
        <w:spacing w:before="269"/>
        <w:ind w:left="140" w:right="271" w:firstLine="599"/>
        <w:rPr>
          <w:sz w:val="24"/>
        </w:rPr>
      </w:pPr>
      <w:r>
        <w:rPr>
          <w:b/>
          <w:spacing w:val="-2"/>
          <w:sz w:val="24"/>
        </w:rPr>
        <w:t>Личностные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результаты</w:t>
      </w:r>
      <w:r>
        <w:rPr>
          <w:b/>
          <w:sz w:val="24"/>
        </w:rPr>
        <w:tab/>
      </w:r>
      <w:r>
        <w:rPr>
          <w:spacing w:val="-2"/>
          <w:sz w:val="24"/>
        </w:rPr>
        <w:t>освоения</w:t>
      </w:r>
      <w:r>
        <w:rPr>
          <w:sz w:val="24"/>
        </w:rPr>
        <w:tab/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2"/>
          <w:sz w:val="24"/>
        </w:rPr>
        <w:t>учебного</w:t>
      </w:r>
      <w:r>
        <w:rPr>
          <w:sz w:val="24"/>
        </w:rPr>
        <w:tab/>
      </w:r>
      <w:r>
        <w:rPr>
          <w:spacing w:val="-2"/>
          <w:sz w:val="24"/>
        </w:rPr>
        <w:t>курса</w:t>
      </w:r>
      <w:r>
        <w:rPr>
          <w:sz w:val="24"/>
        </w:rPr>
        <w:tab/>
      </w:r>
      <w:r>
        <w:rPr>
          <w:spacing w:val="-2"/>
          <w:sz w:val="24"/>
        </w:rPr>
        <w:t>«Геометрия» характеризуются:</w:t>
      </w:r>
    </w:p>
    <w:p w:rsidR="00E917E0" w:rsidRDefault="008D3169">
      <w:pPr>
        <w:pStyle w:val="31"/>
        <w:numPr>
          <w:ilvl w:val="1"/>
          <w:numId w:val="2"/>
        </w:numPr>
        <w:tabs>
          <w:tab w:val="left" w:pos="1000"/>
        </w:tabs>
        <w:spacing w:before="65" w:line="274" w:lineRule="exact"/>
        <w:ind w:left="1000" w:hanging="258"/>
        <w:jc w:val="both"/>
      </w:pPr>
      <w:r>
        <w:t>патриотическое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:rsidR="00E917E0" w:rsidRDefault="008D3169">
      <w:pPr>
        <w:pStyle w:val="a3"/>
        <w:ind w:left="140" w:right="284" w:firstLine="599"/>
      </w:pPr>
      <w: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</w:t>
      </w:r>
      <w:r>
        <w:rPr>
          <w:spacing w:val="-2"/>
        </w:rPr>
        <w:t>сферах;</w:t>
      </w:r>
    </w:p>
    <w:p w:rsidR="00E917E0" w:rsidRDefault="008D3169">
      <w:pPr>
        <w:pStyle w:val="31"/>
        <w:numPr>
          <w:ilvl w:val="1"/>
          <w:numId w:val="2"/>
        </w:numPr>
        <w:tabs>
          <w:tab w:val="left" w:pos="1000"/>
        </w:tabs>
        <w:spacing w:before="6"/>
        <w:ind w:left="1000" w:hanging="258"/>
        <w:jc w:val="both"/>
      </w:pPr>
      <w:r>
        <w:t>гражданское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духовно-нравственное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:rsidR="00E917E0" w:rsidRDefault="008D3169">
      <w:pPr>
        <w:pStyle w:val="a3"/>
        <w:ind w:left="143" w:right="285" w:firstLine="599"/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917E0" w:rsidRDefault="008D3169">
      <w:pPr>
        <w:pStyle w:val="31"/>
        <w:numPr>
          <w:ilvl w:val="1"/>
          <w:numId w:val="2"/>
        </w:numPr>
        <w:tabs>
          <w:tab w:val="left" w:pos="1000"/>
        </w:tabs>
        <w:spacing w:before="3"/>
        <w:ind w:left="1000" w:hanging="258"/>
        <w:jc w:val="both"/>
      </w:pPr>
      <w:r>
        <w:t>трудовое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:rsidR="00E917E0" w:rsidRDefault="008D3169">
      <w:pPr>
        <w:pStyle w:val="a3"/>
        <w:ind w:left="140" w:right="282" w:firstLine="599"/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917E0" w:rsidRDefault="008D3169">
      <w:pPr>
        <w:pStyle w:val="31"/>
        <w:numPr>
          <w:ilvl w:val="1"/>
          <w:numId w:val="2"/>
        </w:numPr>
        <w:tabs>
          <w:tab w:val="left" w:pos="1000"/>
        </w:tabs>
        <w:spacing w:before="5"/>
        <w:ind w:left="1000" w:hanging="258"/>
        <w:jc w:val="both"/>
      </w:pPr>
      <w:r>
        <w:t>эстетическое</w:t>
      </w:r>
      <w:r>
        <w:rPr>
          <w:spacing w:val="-4"/>
        </w:rPr>
        <w:t xml:space="preserve"> </w:t>
      </w:r>
      <w:r>
        <w:rPr>
          <w:spacing w:val="-2"/>
        </w:rPr>
        <w:t>воспитание:</w:t>
      </w:r>
    </w:p>
    <w:p w:rsidR="00E917E0" w:rsidRDefault="008D3169">
      <w:pPr>
        <w:pStyle w:val="a3"/>
        <w:ind w:left="143" w:right="284" w:firstLine="599"/>
      </w:pPr>
      <w:r>
        <w:t>способностью к эмоциональному и эстетическому восприятию математических объектов,</w:t>
      </w:r>
      <w:r>
        <w:rPr>
          <w:spacing w:val="-4"/>
        </w:rPr>
        <w:t xml:space="preserve"> </w:t>
      </w:r>
      <w:r>
        <w:t>задач,</w:t>
      </w:r>
      <w:r>
        <w:rPr>
          <w:spacing w:val="-3"/>
        </w:rPr>
        <w:t xml:space="preserve"> </w:t>
      </w:r>
      <w:r>
        <w:t>решений,</w:t>
      </w:r>
      <w:r>
        <w:rPr>
          <w:spacing w:val="-3"/>
        </w:rPr>
        <w:t xml:space="preserve"> </w:t>
      </w:r>
      <w:r>
        <w:t>рассуждений,</w:t>
      </w:r>
      <w:r>
        <w:rPr>
          <w:spacing w:val="-2"/>
        </w:rPr>
        <w:t xml:space="preserve"> </w:t>
      </w:r>
      <w:r>
        <w:t>умению</w:t>
      </w:r>
      <w:r>
        <w:rPr>
          <w:spacing w:val="-3"/>
        </w:rPr>
        <w:t xml:space="preserve"> </w:t>
      </w:r>
      <w:r>
        <w:t>видеть</w:t>
      </w:r>
      <w:r>
        <w:rPr>
          <w:spacing w:val="-3"/>
        </w:rPr>
        <w:t xml:space="preserve"> </w:t>
      </w:r>
      <w:r>
        <w:t>математические</w:t>
      </w:r>
      <w:r>
        <w:rPr>
          <w:spacing w:val="-4"/>
        </w:rPr>
        <w:t xml:space="preserve"> </w:t>
      </w:r>
      <w:r>
        <w:t>закономерности</w:t>
      </w:r>
      <w:r>
        <w:rPr>
          <w:spacing w:val="-5"/>
        </w:rPr>
        <w:t xml:space="preserve"> </w:t>
      </w:r>
      <w:r>
        <w:t xml:space="preserve">в </w:t>
      </w:r>
      <w:r>
        <w:rPr>
          <w:spacing w:val="-2"/>
        </w:rPr>
        <w:t>искусстве;</w:t>
      </w:r>
    </w:p>
    <w:p w:rsidR="00E917E0" w:rsidRDefault="008D3169">
      <w:pPr>
        <w:pStyle w:val="31"/>
        <w:numPr>
          <w:ilvl w:val="1"/>
          <w:numId w:val="2"/>
        </w:numPr>
        <w:tabs>
          <w:tab w:val="left" w:pos="1000"/>
        </w:tabs>
        <w:spacing w:before="3"/>
        <w:ind w:left="1000" w:hanging="258"/>
        <w:jc w:val="both"/>
      </w:pPr>
      <w:r>
        <w:t>ценности</w:t>
      </w:r>
      <w:r>
        <w:rPr>
          <w:spacing w:val="-3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rPr>
          <w:spacing w:val="-2"/>
        </w:rPr>
        <w:t>познания:</w:t>
      </w:r>
    </w:p>
    <w:p w:rsidR="00E917E0" w:rsidRDefault="008D3169">
      <w:pPr>
        <w:pStyle w:val="a3"/>
        <w:ind w:left="143" w:right="286" w:firstLine="599"/>
      </w:pPr>
      <w: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917E0" w:rsidRDefault="008D3169">
      <w:pPr>
        <w:pStyle w:val="31"/>
        <w:numPr>
          <w:ilvl w:val="1"/>
          <w:numId w:val="2"/>
        </w:numPr>
        <w:tabs>
          <w:tab w:val="left" w:pos="1307"/>
        </w:tabs>
        <w:spacing w:before="9" w:line="237" w:lineRule="auto"/>
        <w:ind w:left="143" w:right="289" w:firstLine="599"/>
        <w:jc w:val="both"/>
      </w:pPr>
      <w:r>
        <w:t>физическое воспитание, формирование культуры здоровья и эмоционального благополучия:</w:t>
      </w:r>
    </w:p>
    <w:p w:rsidR="00E917E0" w:rsidRDefault="008D3169">
      <w:pPr>
        <w:pStyle w:val="a3"/>
        <w:ind w:left="143" w:right="286" w:firstLine="599"/>
      </w:pPr>
      <w: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>
        <w:t>сформированностью</w:t>
      </w:r>
      <w:proofErr w:type="spellEnd"/>
      <w:r>
        <w:t xml:space="preserve"> навыка рефлексии, признанием своего права на ошибку и такого же права другого человека;</w:t>
      </w:r>
    </w:p>
    <w:p w:rsidR="00E917E0" w:rsidRDefault="008D3169">
      <w:pPr>
        <w:pStyle w:val="31"/>
        <w:numPr>
          <w:ilvl w:val="1"/>
          <w:numId w:val="2"/>
        </w:numPr>
        <w:tabs>
          <w:tab w:val="left" w:pos="1000"/>
        </w:tabs>
        <w:ind w:left="1000" w:hanging="258"/>
        <w:jc w:val="both"/>
      </w:pPr>
      <w:r>
        <w:t>экологическое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E917E0" w:rsidRDefault="008D3169">
      <w:pPr>
        <w:pStyle w:val="a3"/>
        <w:ind w:left="143" w:right="283" w:firstLine="599"/>
      </w:pPr>
      <w: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917E0" w:rsidRDefault="008D3169">
      <w:pPr>
        <w:pStyle w:val="31"/>
        <w:numPr>
          <w:ilvl w:val="1"/>
          <w:numId w:val="2"/>
        </w:numPr>
        <w:tabs>
          <w:tab w:val="left" w:pos="1000"/>
        </w:tabs>
        <w:spacing w:before="4"/>
        <w:ind w:left="1000" w:hanging="258"/>
        <w:jc w:val="both"/>
      </w:pPr>
      <w:r>
        <w:t>адаптация</w:t>
      </w:r>
      <w:r>
        <w:rPr>
          <w:spacing w:val="-9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изменяющимся</w:t>
      </w:r>
      <w:r>
        <w:rPr>
          <w:spacing w:val="-4"/>
        </w:rPr>
        <w:t xml:space="preserve"> </w:t>
      </w:r>
      <w:r>
        <w:t>условиям</w:t>
      </w:r>
      <w:r>
        <w:rPr>
          <w:spacing w:val="-5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природной</w:t>
      </w:r>
      <w:r>
        <w:rPr>
          <w:spacing w:val="3"/>
        </w:rPr>
        <w:t xml:space="preserve"> </w:t>
      </w:r>
      <w:r>
        <w:rPr>
          <w:spacing w:val="-2"/>
        </w:rPr>
        <w:t>среды:</w:t>
      </w:r>
    </w:p>
    <w:p w:rsidR="00E917E0" w:rsidRDefault="008D3169">
      <w:pPr>
        <w:pStyle w:val="a3"/>
        <w:ind w:left="143" w:right="281" w:firstLine="599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</w:t>
      </w:r>
    </w:p>
    <w:p w:rsidR="00E917E0" w:rsidRDefault="008D3169">
      <w:pPr>
        <w:pStyle w:val="a3"/>
        <w:spacing w:before="57"/>
        <w:ind w:left="140" w:right="293"/>
      </w:pPr>
      <w:r>
        <w:t xml:space="preserve">людей, приобретать в совместной деятельности новые знания, навыки и компетенции из </w:t>
      </w:r>
      <w:r>
        <w:lastRenderedPageBreak/>
        <w:t>опыта других;</w:t>
      </w:r>
    </w:p>
    <w:p w:rsidR="00E917E0" w:rsidRDefault="008D3169">
      <w:pPr>
        <w:pStyle w:val="a3"/>
        <w:ind w:left="140" w:right="281" w:firstLine="599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917E0" w:rsidRDefault="008D3169">
      <w:pPr>
        <w:pStyle w:val="a3"/>
        <w:ind w:left="140" w:right="286" w:firstLine="599"/>
      </w:pPr>
      <w:r>
        <w:t>способностью осознавать стрессовую ситуацию, воспринимать стрессовую</w:t>
      </w:r>
      <w:r>
        <w:rPr>
          <w:spacing w:val="40"/>
        </w:rPr>
        <w:t xml:space="preserve"> </w:t>
      </w:r>
      <w:r>
        <w:t>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917E0" w:rsidRDefault="008D3169">
      <w:pPr>
        <w:pStyle w:val="21"/>
        <w:spacing w:before="64"/>
        <w:ind w:left="260"/>
      </w:pPr>
      <w:r>
        <w:rPr>
          <w:spacing w:val="-2"/>
        </w:rPr>
        <w:t>МЕТАПРЕДМЕТНЫЕРЕЗУЛЬТАТЫ</w:t>
      </w:r>
    </w:p>
    <w:p w:rsidR="00E917E0" w:rsidRDefault="008D3169">
      <w:pPr>
        <w:pStyle w:val="31"/>
        <w:spacing w:before="4" w:line="550" w:lineRule="atLeast"/>
        <w:ind w:left="260" w:right="3912"/>
      </w:pPr>
      <w:r>
        <w:t>Познавательные</w:t>
      </w:r>
      <w:r>
        <w:rPr>
          <w:spacing w:val="-6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 Базовые логические действия: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ind w:right="278"/>
        <w:rPr>
          <w:sz w:val="24"/>
        </w:rPr>
      </w:pPr>
      <w:r>
        <w:rPr>
          <w:sz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обобщения и сравнения, критерии проводимого анализа;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line="235" w:lineRule="auto"/>
        <w:ind w:right="287"/>
        <w:rPr>
          <w:sz w:val="24"/>
        </w:rPr>
      </w:pPr>
      <w:r>
        <w:rPr>
          <w:sz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9" w:line="235" w:lineRule="auto"/>
        <w:ind w:right="280"/>
        <w:rPr>
          <w:sz w:val="24"/>
        </w:rPr>
      </w:pPr>
      <w:r>
        <w:rPr>
          <w:sz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6"/>
        <w:ind w:right="294"/>
        <w:rPr>
          <w:sz w:val="24"/>
        </w:rPr>
      </w:pPr>
      <w:r>
        <w:rPr>
          <w:sz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4" w:line="237" w:lineRule="auto"/>
        <w:ind w:right="278"/>
        <w:rPr>
          <w:sz w:val="24"/>
        </w:rPr>
      </w:pPr>
      <w:r>
        <w:rPr>
          <w:sz w:val="24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rPr>
          <w:sz w:val="24"/>
        </w:rPr>
        <w:t>контрпримеры</w:t>
      </w:r>
      <w:proofErr w:type="spellEnd"/>
      <w:r>
        <w:rPr>
          <w:sz w:val="24"/>
        </w:rPr>
        <w:t>, обосновывать собственные рассуждения;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5" w:line="237" w:lineRule="auto"/>
        <w:ind w:right="282"/>
        <w:rPr>
          <w:sz w:val="24"/>
        </w:rPr>
      </w:pPr>
      <w:r>
        <w:rPr>
          <w:sz w:val="24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</w:t>
      </w:r>
      <w:r>
        <w:rPr>
          <w:spacing w:val="-2"/>
          <w:sz w:val="24"/>
        </w:rPr>
        <w:t>критериев).</w:t>
      </w:r>
    </w:p>
    <w:p w:rsidR="00E917E0" w:rsidRDefault="008D3169">
      <w:pPr>
        <w:pStyle w:val="31"/>
        <w:spacing w:line="276" w:lineRule="exact"/>
        <w:ind w:left="263"/>
        <w:rPr>
          <w:b w:val="0"/>
        </w:rPr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2" w:line="237" w:lineRule="auto"/>
        <w:ind w:right="285"/>
        <w:rPr>
          <w:sz w:val="24"/>
        </w:rPr>
      </w:pPr>
      <w:r>
        <w:rPr>
          <w:sz w:val="24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10" w:line="237" w:lineRule="auto"/>
        <w:ind w:right="285"/>
        <w:rPr>
          <w:sz w:val="24"/>
        </w:rPr>
      </w:pPr>
      <w:r>
        <w:rPr>
          <w:sz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объекта, зависимостей объектов между собой;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8" w:line="237" w:lineRule="auto"/>
        <w:ind w:right="284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проведённого наблюдения, исследования, оценивать достоверность полученных результатов, выводов и обобщений;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5" w:line="235" w:lineRule="auto"/>
        <w:ind w:right="287"/>
        <w:rPr>
          <w:sz w:val="24"/>
        </w:rPr>
      </w:pPr>
      <w:r>
        <w:rPr>
          <w:sz w:val="24"/>
        </w:rPr>
        <w:t>прогнозировать возможное развитие процесса, а также выдвигать предположения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 его развитии в новых условиях.</w:t>
      </w:r>
    </w:p>
    <w:p w:rsidR="00E917E0" w:rsidRDefault="008D3169">
      <w:pPr>
        <w:pStyle w:val="31"/>
        <w:spacing w:before="8" w:line="240" w:lineRule="auto"/>
        <w:ind w:left="263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2" w:line="237" w:lineRule="auto"/>
        <w:ind w:right="274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недостаточность и</w:t>
      </w:r>
      <w:r>
        <w:rPr>
          <w:spacing w:val="-2"/>
          <w:sz w:val="24"/>
        </w:rPr>
        <w:t xml:space="preserve"> </w:t>
      </w:r>
      <w:r>
        <w:rPr>
          <w:sz w:val="24"/>
        </w:rPr>
        <w:t>избыточность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 для решения задачи;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87" w:line="237" w:lineRule="auto"/>
        <w:ind w:right="1012"/>
        <w:jc w:val="left"/>
        <w:rPr>
          <w:sz w:val="24"/>
        </w:rPr>
      </w:pPr>
      <w:r>
        <w:rPr>
          <w:spacing w:val="-2"/>
          <w:sz w:val="24"/>
        </w:rPr>
        <w:t>выбирать</w:t>
      </w:r>
      <w:proofErr w:type="gramStart"/>
      <w:r>
        <w:rPr>
          <w:spacing w:val="-2"/>
          <w:sz w:val="24"/>
        </w:rPr>
        <w:t>,а</w:t>
      </w:r>
      <w:proofErr w:type="gramEnd"/>
      <w:r>
        <w:rPr>
          <w:spacing w:val="-2"/>
          <w:sz w:val="24"/>
        </w:rPr>
        <w:t xml:space="preserve">нализировать,систематизироватьиинтерпретироватьинформацию </w:t>
      </w:r>
      <w:r>
        <w:rPr>
          <w:sz w:val="24"/>
        </w:rPr>
        <w:t>различных видов и форм представления;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6" w:line="235" w:lineRule="auto"/>
        <w:ind w:right="473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иллюстрировать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решаемые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 схемами, диаграммами, иной графикой и их комбинациями;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8" w:line="235" w:lineRule="auto"/>
        <w:ind w:right="600"/>
        <w:jc w:val="left"/>
        <w:rPr>
          <w:sz w:val="24"/>
        </w:rPr>
      </w:pPr>
      <w:r>
        <w:rPr>
          <w:sz w:val="24"/>
        </w:rPr>
        <w:lastRenderedPageBreak/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надёжность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или сформулированным самостоятельно.</w:t>
      </w:r>
    </w:p>
    <w:p w:rsidR="00E917E0" w:rsidRDefault="008D3169">
      <w:pPr>
        <w:pStyle w:val="31"/>
        <w:spacing w:before="8" w:line="276" w:lineRule="exact"/>
        <w:ind w:left="263"/>
        <w:jc w:val="left"/>
      </w:pPr>
      <w:r>
        <w:t>Коммуникативные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3" w:line="237" w:lineRule="auto"/>
        <w:ind w:right="281"/>
        <w:rPr>
          <w:sz w:val="24"/>
        </w:rPr>
      </w:pPr>
      <w:r>
        <w:rPr>
          <w:sz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</w:t>
      </w:r>
      <w:r>
        <w:rPr>
          <w:spacing w:val="27"/>
          <w:sz w:val="24"/>
        </w:rPr>
        <w:t xml:space="preserve"> </w:t>
      </w:r>
      <w:r>
        <w:rPr>
          <w:sz w:val="24"/>
        </w:rPr>
        <w:t>текстах, давать</w:t>
      </w:r>
      <w:r>
        <w:rPr>
          <w:spacing w:val="26"/>
          <w:sz w:val="24"/>
        </w:rPr>
        <w:t xml:space="preserve"> </w:t>
      </w:r>
      <w:r>
        <w:rPr>
          <w:sz w:val="24"/>
        </w:rPr>
        <w:t>пояснения по ходу решения задачи, комментировать</w:t>
      </w:r>
    </w:p>
    <w:p w:rsidR="00E917E0" w:rsidRDefault="008D3169">
      <w:pPr>
        <w:pStyle w:val="a3"/>
        <w:spacing w:before="63"/>
        <w:ind w:left="930"/>
      </w:pPr>
      <w:r>
        <w:t>полученный</w:t>
      </w:r>
      <w:r>
        <w:rPr>
          <w:spacing w:val="-6"/>
        </w:rPr>
        <w:t xml:space="preserve"> </w:t>
      </w:r>
      <w:r>
        <w:rPr>
          <w:spacing w:val="-2"/>
        </w:rPr>
        <w:t>результат;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4"/>
        <w:ind w:right="284"/>
        <w:rPr>
          <w:sz w:val="24"/>
        </w:rPr>
      </w:pPr>
      <w:r>
        <w:rPr>
          <w:sz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</w:t>
      </w:r>
      <w:r>
        <w:rPr>
          <w:spacing w:val="-2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суждениями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участников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диалога,</w:t>
      </w:r>
      <w:r>
        <w:rPr>
          <w:spacing w:val="-2"/>
          <w:sz w:val="24"/>
        </w:rPr>
        <w:t xml:space="preserve"> </w:t>
      </w:r>
      <w:r>
        <w:rPr>
          <w:sz w:val="24"/>
        </w:rPr>
        <w:t>обнаруживать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различие и сходство позиций, в корректной форме формулировать разногласия, свои </w:t>
      </w:r>
      <w:r>
        <w:rPr>
          <w:spacing w:val="-2"/>
          <w:sz w:val="24"/>
        </w:rPr>
        <w:t>возражения;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line="237" w:lineRule="auto"/>
        <w:ind w:right="281"/>
        <w:rPr>
          <w:sz w:val="24"/>
        </w:rPr>
      </w:pPr>
      <w:r>
        <w:rPr>
          <w:sz w:val="24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ind w:right="292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1" w:line="237" w:lineRule="auto"/>
        <w:ind w:right="286"/>
        <w:rPr>
          <w:sz w:val="24"/>
        </w:rPr>
      </w:pPr>
      <w:r>
        <w:rPr>
          <w:sz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8" w:line="235" w:lineRule="auto"/>
        <w:ind w:right="280"/>
        <w:rPr>
          <w:sz w:val="24"/>
        </w:rPr>
      </w:pPr>
      <w:r>
        <w:rPr>
          <w:sz w:val="24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917E0" w:rsidRDefault="008D3169">
      <w:pPr>
        <w:pStyle w:val="31"/>
        <w:spacing w:before="21" w:line="550" w:lineRule="atLeast"/>
        <w:ind w:left="263" w:right="4176" w:hanging="3"/>
      </w:pPr>
      <w:r>
        <w:t>Регулятивные</w:t>
      </w:r>
      <w:r>
        <w:rPr>
          <w:spacing w:val="-5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line="237" w:lineRule="auto"/>
        <w:ind w:right="282"/>
        <w:rPr>
          <w:sz w:val="24"/>
        </w:rPr>
      </w:pPr>
      <w:r>
        <w:rPr>
          <w:sz w:val="24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917E0" w:rsidRDefault="008D3169">
      <w:pPr>
        <w:pStyle w:val="31"/>
        <w:spacing w:before="3" w:line="276" w:lineRule="exact"/>
        <w:ind w:left="263"/>
      </w:pPr>
      <w:r>
        <w:t>Самоконтроль,</w:t>
      </w:r>
      <w:r>
        <w:rPr>
          <w:spacing w:val="-8"/>
        </w:rPr>
        <w:t xml:space="preserve"> </w:t>
      </w:r>
      <w:r>
        <w:t>эмоциональный</w:t>
      </w:r>
      <w:r>
        <w:rPr>
          <w:spacing w:val="-6"/>
        </w:rPr>
        <w:t xml:space="preserve"> </w:t>
      </w:r>
      <w:r>
        <w:rPr>
          <w:spacing w:val="-2"/>
        </w:rPr>
        <w:t>интеллект: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2" w:line="237" w:lineRule="auto"/>
        <w:ind w:right="280"/>
        <w:rPr>
          <w:sz w:val="24"/>
        </w:rPr>
      </w:pPr>
      <w:r>
        <w:rPr>
          <w:sz w:val="24"/>
        </w:rPr>
        <w:t>владеть способами самопроверки, самоконтроля процесса и результата решения математической задачи;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5" w:line="237" w:lineRule="auto"/>
        <w:ind w:right="285"/>
        <w:rPr>
          <w:sz w:val="24"/>
        </w:rPr>
      </w:pPr>
      <w:r>
        <w:rPr>
          <w:sz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917E0" w:rsidRDefault="008D3169">
      <w:pPr>
        <w:pStyle w:val="a5"/>
        <w:numPr>
          <w:ilvl w:val="0"/>
          <w:numId w:val="1"/>
        </w:numPr>
        <w:tabs>
          <w:tab w:val="left" w:pos="930"/>
        </w:tabs>
        <w:spacing w:before="4" w:line="237" w:lineRule="auto"/>
        <w:ind w:right="285"/>
        <w:rPr>
          <w:sz w:val="24"/>
        </w:rPr>
      </w:pPr>
      <w:r>
        <w:rPr>
          <w:sz w:val="24"/>
        </w:rPr>
        <w:t>оценивать соответствие результата деятельности поставленной цели и условиям, объяснять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не достижения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цели,</w:t>
      </w:r>
      <w:r>
        <w:rPr>
          <w:spacing w:val="-2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-2"/>
          <w:sz w:val="24"/>
        </w:rPr>
        <w:t xml:space="preserve"> </w:t>
      </w:r>
      <w:r>
        <w:rPr>
          <w:sz w:val="24"/>
        </w:rPr>
        <w:t>давать оценку приобретённому опыту.</w:t>
      </w:r>
    </w:p>
    <w:p w:rsidR="00E917E0" w:rsidRDefault="008D3169">
      <w:pPr>
        <w:pStyle w:val="a3"/>
        <w:spacing w:before="157" w:line="261" w:lineRule="auto"/>
        <w:ind w:left="1"/>
        <w:jc w:val="left"/>
      </w:pPr>
      <w:r>
        <w:t>ПЛАНИРУЕМЫЕ</w:t>
      </w:r>
      <w:r>
        <w:rPr>
          <w:spacing w:val="-6"/>
        </w:rPr>
        <w:t xml:space="preserve"> </w:t>
      </w:r>
      <w:r>
        <w:t>ПРЕДМЕТНЫЕ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ФЕДЕРАЛЬНОЙ</w:t>
      </w:r>
      <w:r>
        <w:rPr>
          <w:spacing w:val="-6"/>
        </w:rPr>
        <w:t xml:space="preserve"> </w:t>
      </w:r>
      <w:r>
        <w:t>РАБОЧЕЙ ПРОГРАММЫ КУРСА «ГЕОМЕТРИЯ» (ПО ГОДАМ ОБУЧЕНИЯ)</w:t>
      </w:r>
    </w:p>
    <w:p w:rsidR="00E917E0" w:rsidRDefault="008D3169">
      <w:pPr>
        <w:pStyle w:val="a3"/>
        <w:spacing w:before="114"/>
        <w:ind w:left="1" w:right="144" w:firstLine="707"/>
      </w:pPr>
      <w:r>
        <w:t>Освоение учебного курса «Геометрия» на уровне основного общего образования должно обеспечивать достижение следующих предметных образовательных результатов:</w:t>
      </w:r>
    </w:p>
    <w:p w:rsidR="00E917E0" w:rsidRDefault="008D3169">
      <w:pPr>
        <w:pStyle w:val="21"/>
        <w:ind w:left="1"/>
        <w:jc w:val="both"/>
      </w:pPr>
      <w:r>
        <w:t xml:space="preserve">8 </w:t>
      </w:r>
      <w:r>
        <w:rPr>
          <w:spacing w:val="-2"/>
        </w:rPr>
        <w:t>КЛАСС</w:t>
      </w:r>
    </w:p>
    <w:p w:rsidR="00E917E0" w:rsidRDefault="008D3169">
      <w:pPr>
        <w:pStyle w:val="a3"/>
        <w:spacing w:before="137"/>
        <w:ind w:left="1" w:right="139" w:firstLine="707"/>
      </w:pPr>
      <w: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E917E0" w:rsidRDefault="008D3169">
      <w:pPr>
        <w:pStyle w:val="a3"/>
        <w:ind w:left="1" w:right="146" w:firstLine="707"/>
      </w:pPr>
      <w:r>
        <w:t>Ориентироваться в понятии –</w:t>
      </w:r>
      <w:r>
        <w:rPr>
          <w:spacing w:val="-1"/>
        </w:rPr>
        <w:t xml:space="preserve"> </w:t>
      </w:r>
      <w:r>
        <w:t xml:space="preserve">точки пересечения медиан треугольника (центра масс) в </w:t>
      </w:r>
      <w:r>
        <w:lastRenderedPageBreak/>
        <w:t>решении задач.</w:t>
      </w:r>
    </w:p>
    <w:p w:rsidR="00E917E0" w:rsidRDefault="008D3169">
      <w:pPr>
        <w:pStyle w:val="a3"/>
        <w:ind w:left="1" w:right="139" w:firstLine="707"/>
      </w:pPr>
      <w:r>
        <w:t>Владеть понятием средней линии треугольника и трапеции, применять их свойства при решении простейших геометрических задач. Иметь представление о теореме Фалеса и теореме о пропорциональных отрезках, применять их для решения практических задач (с опорой на зрительную наглядность).</w:t>
      </w:r>
    </w:p>
    <w:p w:rsidR="00E917E0" w:rsidRDefault="008D3169">
      <w:pPr>
        <w:pStyle w:val="a3"/>
        <w:spacing w:before="1"/>
        <w:ind w:left="709"/>
      </w:pPr>
      <w:r>
        <w:t>Применять</w:t>
      </w:r>
      <w:r>
        <w:rPr>
          <w:spacing w:val="29"/>
        </w:rPr>
        <w:t xml:space="preserve"> </w:t>
      </w:r>
      <w:r>
        <w:t>признаки</w:t>
      </w:r>
      <w:r>
        <w:rPr>
          <w:spacing w:val="34"/>
        </w:rPr>
        <w:t xml:space="preserve"> </w:t>
      </w:r>
      <w:r>
        <w:t>подобия</w:t>
      </w:r>
      <w:r>
        <w:rPr>
          <w:spacing w:val="33"/>
        </w:rPr>
        <w:t xml:space="preserve"> </w:t>
      </w:r>
      <w:r>
        <w:t>треугольников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решении</w:t>
      </w:r>
      <w:r>
        <w:rPr>
          <w:spacing w:val="31"/>
        </w:rPr>
        <w:t xml:space="preserve"> </w:t>
      </w:r>
      <w:r>
        <w:t>несложных</w:t>
      </w:r>
      <w:r>
        <w:rPr>
          <w:spacing w:val="33"/>
        </w:rPr>
        <w:t xml:space="preserve"> </w:t>
      </w:r>
      <w:r>
        <w:rPr>
          <w:spacing w:val="-2"/>
        </w:rPr>
        <w:t>геометрических</w:t>
      </w:r>
    </w:p>
    <w:p w:rsidR="00E917E0" w:rsidRDefault="008D3169" w:rsidP="00847780">
      <w:pPr>
        <w:pStyle w:val="a3"/>
        <w:ind w:left="1"/>
        <w:jc w:val="left"/>
      </w:pPr>
      <w:r>
        <w:rPr>
          <w:spacing w:val="-2"/>
        </w:rPr>
        <w:t>задач.</w:t>
      </w:r>
    </w:p>
    <w:p w:rsidR="00E917E0" w:rsidRDefault="008D3169">
      <w:pPr>
        <w:pStyle w:val="a3"/>
        <w:ind w:left="1" w:right="147"/>
        <w:jc w:val="left"/>
      </w:pPr>
      <w:r>
        <w:t>Пользоваться теоремой Пифагора для решения геометрических и практических задач. Владеть</w:t>
      </w:r>
      <w:r>
        <w:rPr>
          <w:spacing w:val="79"/>
          <w:w w:val="150"/>
        </w:rPr>
        <w:t xml:space="preserve"> </w:t>
      </w:r>
      <w:r>
        <w:t>понятиями</w:t>
      </w:r>
      <w:r>
        <w:rPr>
          <w:spacing w:val="79"/>
          <w:w w:val="150"/>
        </w:rPr>
        <w:t xml:space="preserve"> </w:t>
      </w:r>
      <w:r>
        <w:t>синуса,</w:t>
      </w:r>
      <w:r>
        <w:rPr>
          <w:spacing w:val="78"/>
          <w:w w:val="150"/>
        </w:rPr>
        <w:t xml:space="preserve"> </w:t>
      </w:r>
      <w:r>
        <w:t>косинуса</w:t>
      </w:r>
      <w:r>
        <w:rPr>
          <w:spacing w:val="77"/>
          <w:w w:val="150"/>
        </w:rPr>
        <w:t xml:space="preserve"> </w:t>
      </w:r>
      <w:r>
        <w:t>и</w:t>
      </w:r>
      <w:r>
        <w:rPr>
          <w:spacing w:val="79"/>
          <w:w w:val="150"/>
        </w:rPr>
        <w:t xml:space="preserve"> </w:t>
      </w:r>
      <w:r>
        <w:t>тангенса</w:t>
      </w:r>
      <w:r>
        <w:rPr>
          <w:spacing w:val="77"/>
          <w:w w:val="150"/>
        </w:rPr>
        <w:t xml:space="preserve"> </w:t>
      </w:r>
      <w:r>
        <w:t>острого</w:t>
      </w:r>
      <w:r>
        <w:rPr>
          <w:spacing w:val="80"/>
          <w:w w:val="150"/>
        </w:rPr>
        <w:t xml:space="preserve"> </w:t>
      </w:r>
      <w:r>
        <w:t>угла</w:t>
      </w:r>
      <w:r>
        <w:rPr>
          <w:spacing w:val="80"/>
          <w:w w:val="150"/>
        </w:rPr>
        <w:t xml:space="preserve"> </w:t>
      </w:r>
      <w:r>
        <w:t>прямоугольного</w:t>
      </w:r>
    </w:p>
    <w:p w:rsidR="00E917E0" w:rsidRDefault="008D3169">
      <w:pPr>
        <w:pStyle w:val="a3"/>
        <w:ind w:left="1" w:right="146"/>
      </w:pPr>
      <w:r>
        <w:t>треугольника. Пользоваться этими понятиями для решения практических задач (при необходимости с опорой на алгоритм правила).</w:t>
      </w:r>
    </w:p>
    <w:p w:rsidR="00E917E0" w:rsidRDefault="008D3169">
      <w:pPr>
        <w:pStyle w:val="a3"/>
        <w:ind w:left="1" w:right="145" w:firstLine="707"/>
      </w:pPr>
      <w:r>
        <w:t>Вычислять (различными способами) (с опорой на справочную информацию)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E917E0" w:rsidRDefault="008D3169">
      <w:pPr>
        <w:pStyle w:val="a3"/>
        <w:ind w:left="1" w:right="146" w:firstLine="707"/>
      </w:pPr>
      <w:r>
        <w:t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простейших геометрических задач.</w:t>
      </w:r>
    </w:p>
    <w:p w:rsidR="00E917E0" w:rsidRDefault="008D3169">
      <w:pPr>
        <w:pStyle w:val="a3"/>
        <w:spacing w:before="63"/>
        <w:ind w:left="1" w:right="136" w:firstLine="707"/>
      </w:pPr>
      <w:r>
        <w:t>Владеть понятием описанного четырёхугольника, применять свойства описанного четырёхугольника при решении простейших задач.</w:t>
      </w:r>
    </w:p>
    <w:p w:rsidR="00E917E0" w:rsidRDefault="008D3169">
      <w:pPr>
        <w:pStyle w:val="a3"/>
        <w:ind w:left="1" w:right="140" w:firstLine="707"/>
      </w:pPr>
      <w: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E917E0" w:rsidRDefault="00E917E0">
      <w:pPr>
        <w:pStyle w:val="a3"/>
        <w:spacing w:before="166"/>
        <w:jc w:val="left"/>
      </w:pPr>
    </w:p>
    <w:p w:rsidR="00E917E0" w:rsidRDefault="00E917E0">
      <w:pPr>
        <w:pStyle w:val="a3"/>
        <w:jc w:val="left"/>
        <w:sectPr w:rsidR="00E917E0">
          <w:pgSz w:w="11920" w:h="16390"/>
          <w:pgMar w:top="980" w:right="566" w:bottom="1200" w:left="1559" w:header="0" w:footer="925" w:gutter="0"/>
          <w:cols w:space="720"/>
        </w:sectPr>
      </w:pPr>
    </w:p>
    <w:p w:rsidR="00E917E0" w:rsidRDefault="008D3169">
      <w:pPr>
        <w:pStyle w:val="a3"/>
        <w:ind w:left="710"/>
        <w:rPr>
          <w:rFonts w:ascii="Cambria" w:hAnsi="Cambria"/>
        </w:rPr>
      </w:pPr>
      <w:r>
        <w:rPr>
          <w:rFonts w:ascii="Cambria" w:hAnsi="Cambria"/>
          <w:color w:val="365F91"/>
        </w:rPr>
        <w:lastRenderedPageBreak/>
        <w:t>ТЕМАТИЧЕСКОЕ</w:t>
      </w:r>
      <w:r>
        <w:rPr>
          <w:rFonts w:ascii="Cambria" w:hAnsi="Cambria"/>
          <w:color w:val="365F91"/>
          <w:spacing w:val="-8"/>
        </w:rPr>
        <w:t xml:space="preserve"> </w:t>
      </w:r>
      <w:r>
        <w:rPr>
          <w:rFonts w:ascii="Cambria" w:hAnsi="Cambria"/>
          <w:color w:val="365F91"/>
          <w:spacing w:val="-2"/>
        </w:rPr>
        <w:t>ПЛАНИРОВАНИЕ</w:t>
      </w:r>
    </w:p>
    <w:p w:rsidR="00E917E0" w:rsidRDefault="008D3169">
      <w:pPr>
        <w:ind w:left="710"/>
        <w:rPr>
          <w:position w:val="1"/>
          <w:sz w:val="28"/>
        </w:rPr>
      </w:pPr>
      <w:r>
        <w:rPr>
          <w:b/>
          <w:sz w:val="28"/>
        </w:rPr>
        <w:t>8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</w:t>
      </w:r>
      <w:r>
        <w:rPr>
          <w:b/>
          <w:spacing w:val="-3"/>
          <w:sz w:val="28"/>
        </w:rPr>
        <w:t xml:space="preserve"> </w:t>
      </w:r>
      <w:r>
        <w:rPr>
          <w:position w:val="1"/>
          <w:sz w:val="28"/>
        </w:rPr>
        <w:t>(не</w:t>
      </w:r>
      <w:r>
        <w:rPr>
          <w:spacing w:val="-2"/>
          <w:position w:val="1"/>
          <w:sz w:val="28"/>
        </w:rPr>
        <w:t xml:space="preserve"> </w:t>
      </w:r>
      <w:r>
        <w:rPr>
          <w:position w:val="1"/>
          <w:sz w:val="28"/>
        </w:rPr>
        <w:t>менее</w:t>
      </w:r>
      <w:r>
        <w:rPr>
          <w:spacing w:val="-3"/>
          <w:position w:val="1"/>
          <w:sz w:val="28"/>
        </w:rPr>
        <w:t xml:space="preserve"> </w:t>
      </w:r>
      <w:r>
        <w:rPr>
          <w:position w:val="1"/>
          <w:sz w:val="28"/>
        </w:rPr>
        <w:t>68</w:t>
      </w:r>
      <w:r>
        <w:rPr>
          <w:spacing w:val="-1"/>
          <w:position w:val="1"/>
          <w:sz w:val="28"/>
        </w:rPr>
        <w:t xml:space="preserve"> </w:t>
      </w:r>
      <w:r>
        <w:rPr>
          <w:spacing w:val="-5"/>
          <w:position w:val="1"/>
          <w:sz w:val="28"/>
        </w:rPr>
        <w:t>ч)</w:t>
      </w:r>
    </w:p>
    <w:p w:rsidR="00E917E0" w:rsidRDefault="00E917E0">
      <w:pPr>
        <w:pStyle w:val="a3"/>
        <w:spacing w:before="4"/>
        <w:jc w:val="left"/>
        <w:rPr>
          <w:sz w:val="14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7"/>
      </w:tblGrid>
      <w:tr w:rsidR="00E917E0">
        <w:trPr>
          <w:trHeight w:val="1325"/>
        </w:trPr>
        <w:tc>
          <w:tcPr>
            <w:tcW w:w="2127" w:type="dxa"/>
          </w:tcPr>
          <w:p w:rsidR="00E917E0" w:rsidRDefault="008D3169">
            <w:pPr>
              <w:pStyle w:val="TableParagraph"/>
              <w:spacing w:before="80"/>
              <w:ind w:left="247" w:right="240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Название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(темы) курса (число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  <w:tc>
          <w:tcPr>
            <w:tcW w:w="6378" w:type="dxa"/>
          </w:tcPr>
          <w:p w:rsidR="00E917E0" w:rsidRDefault="00E917E0">
            <w:pPr>
              <w:pStyle w:val="TableParagraph"/>
              <w:spacing w:before="220"/>
              <w:rPr>
                <w:sz w:val="24"/>
              </w:rPr>
            </w:pPr>
          </w:p>
          <w:p w:rsidR="00E917E0" w:rsidRDefault="008D3169">
            <w:pPr>
              <w:pStyle w:val="TableParagraph"/>
              <w:ind w:left="199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97" w:type="dxa"/>
          </w:tcPr>
          <w:p w:rsidR="00E917E0" w:rsidRDefault="00E917E0">
            <w:pPr>
              <w:pStyle w:val="TableParagraph"/>
              <w:spacing w:before="220"/>
              <w:rPr>
                <w:sz w:val="24"/>
              </w:rPr>
            </w:pPr>
          </w:p>
          <w:p w:rsidR="00E917E0" w:rsidRDefault="008D3169">
            <w:pPr>
              <w:pStyle w:val="TableParagraph"/>
              <w:ind w:left="58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обучающихся</w:t>
            </w:r>
            <w:proofErr w:type="gramEnd"/>
          </w:p>
        </w:tc>
      </w:tr>
      <w:tr w:rsidR="00E917E0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E917E0" w:rsidRDefault="008D3169">
            <w:pPr>
              <w:pStyle w:val="TableParagraph"/>
              <w:spacing w:before="80" w:line="259" w:lineRule="exact"/>
              <w:ind w:lef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Четырёхугольник</w:t>
            </w:r>
          </w:p>
        </w:tc>
        <w:tc>
          <w:tcPr>
            <w:tcW w:w="6378" w:type="dxa"/>
            <w:tcBorders>
              <w:bottom w:val="nil"/>
            </w:tcBorders>
          </w:tcPr>
          <w:p w:rsidR="00E917E0" w:rsidRDefault="008D3169">
            <w:pPr>
              <w:pStyle w:val="TableParagraph"/>
              <w:spacing w:before="75" w:line="263" w:lineRule="exact"/>
              <w:ind w:left="54"/>
              <w:rPr>
                <w:sz w:val="24"/>
              </w:rPr>
            </w:pPr>
            <w:r>
              <w:rPr>
                <w:sz w:val="24"/>
              </w:rPr>
              <w:t>Параллелограмм,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Частные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случаи</w:t>
            </w:r>
          </w:p>
        </w:tc>
        <w:tc>
          <w:tcPr>
            <w:tcW w:w="6097" w:type="dxa"/>
            <w:tcBorders>
              <w:bottom w:val="nil"/>
            </w:tcBorders>
          </w:tcPr>
          <w:p w:rsidR="00E917E0" w:rsidRDefault="008D3169">
            <w:pPr>
              <w:pStyle w:val="TableParagraph"/>
              <w:spacing w:before="80" w:line="259" w:lineRule="exact"/>
              <w:ind w:left="57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четырёхугольники</w:t>
            </w:r>
          </w:p>
        </w:tc>
      </w:tr>
      <w:tr w:rsidR="00E917E0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tabs>
                <w:tab w:val="left" w:pos="2185"/>
                <w:tab w:val="left" w:pos="4120"/>
                <w:tab w:val="left" w:pos="4915"/>
                <w:tab w:val="left" w:pos="6066"/>
              </w:tabs>
              <w:spacing w:line="256" w:lineRule="exact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параллелограммов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(прямоугольник,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ромб,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квадрат),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элементы.</w:t>
            </w:r>
          </w:p>
        </w:tc>
      </w:tr>
      <w:tr w:rsidR="00E917E0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 xml:space="preserve">(12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tabs>
                <w:tab w:val="left" w:pos="1382"/>
                <w:tab w:val="left" w:pos="1888"/>
                <w:tab w:val="left" w:pos="3220"/>
                <w:tab w:val="left" w:pos="4632"/>
                <w:tab w:val="left" w:pos="6187"/>
              </w:tabs>
              <w:spacing w:line="256" w:lineRule="exact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Трапеция.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Равнобокая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tabs>
                <w:tab w:val="left" w:pos="2295"/>
                <w:tab w:val="left" w:pos="4226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определения: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параллелограмма,</w:t>
            </w:r>
          </w:p>
        </w:tc>
      </w:tr>
      <w:tr w:rsidR="00E917E0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4" w:lineRule="exact"/>
              <w:ind w:left="54"/>
              <w:rPr>
                <w:sz w:val="24"/>
              </w:rPr>
            </w:pPr>
            <w:proofErr w:type="gramStart"/>
            <w:r>
              <w:rPr>
                <w:sz w:val="24"/>
              </w:rPr>
              <w:t>прямоугольная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трапеции.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прямоугольника,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ромба,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трапеции,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равнобокой</w:t>
            </w:r>
          </w:p>
        </w:tc>
      </w:tr>
      <w:tr w:rsidR="00E917E0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8" w:lineRule="exact"/>
              <w:ind w:left="54"/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Удвоение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медианы.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  <w:r>
              <w:rPr>
                <w:i/>
                <w:spacing w:val="-2"/>
                <w:sz w:val="24"/>
              </w:rPr>
              <w:t>*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8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трапеции,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трапеции.</w:t>
            </w:r>
          </w:p>
        </w:tc>
      </w:tr>
      <w:tr w:rsidR="00E917E0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tabs>
                <w:tab w:val="left" w:pos="1872"/>
                <w:tab w:val="left" w:pos="2575"/>
                <w:tab w:val="left" w:pos="3831"/>
                <w:tab w:val="left" w:pos="5440"/>
              </w:tabs>
              <w:spacing w:line="256" w:lineRule="exact"/>
              <w:ind w:left="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при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решении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простейших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</w:t>
            </w:r>
          </w:p>
        </w:tc>
      </w:tr>
      <w:tr w:rsidR="00E917E0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свойства: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параллелограмма,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прямоугольника,</w:t>
            </w:r>
          </w:p>
        </w:tc>
      </w:tr>
      <w:tr w:rsidR="00E917E0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tabs>
                <w:tab w:val="left" w:pos="1016"/>
                <w:tab w:val="left" w:pos="2254"/>
                <w:tab w:val="left" w:pos="3548"/>
                <w:tab w:val="left" w:pos="5021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ромба,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трапеции,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равнобокой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трапеции,</w:t>
            </w:r>
          </w:p>
        </w:tc>
      </w:tr>
      <w:tr w:rsidR="00E917E0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прямоугольной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трапеции.</w:t>
            </w:r>
          </w:p>
        </w:tc>
      </w:tr>
      <w:tr w:rsidR="00E917E0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8" w:lineRule="exact"/>
              <w:ind w:left="57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5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  <w:r>
              <w:rPr>
                <w:b/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удвоения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медианы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</w:tr>
      <w:tr w:rsidR="00E917E0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опорой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правила.</w:t>
            </w:r>
          </w:p>
        </w:tc>
      </w:tr>
      <w:tr w:rsidR="00E917E0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tabs>
                <w:tab w:val="left" w:pos="1789"/>
                <w:tab w:val="left" w:pos="3029"/>
                <w:tab w:val="left" w:pos="4078"/>
                <w:tab w:val="left" w:pos="4639"/>
              </w:tabs>
              <w:spacing w:line="258" w:lineRule="exact"/>
              <w:ind w:left="5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цифровые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исследования</w:t>
            </w:r>
          </w:p>
        </w:tc>
      </w:tr>
      <w:tr w:rsidR="00E917E0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E917E0">
            <w:pPr>
              <w:pStyle w:val="TableParagraph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фигур.</w:t>
            </w:r>
          </w:p>
        </w:tc>
      </w:tr>
      <w:tr w:rsidR="00E917E0">
        <w:trPr>
          <w:trHeight w:val="415"/>
        </w:trPr>
        <w:tc>
          <w:tcPr>
            <w:tcW w:w="2127" w:type="dxa"/>
            <w:tcBorders>
              <w:top w:val="nil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6097" w:type="dxa"/>
            <w:tcBorders>
              <w:top w:val="nil"/>
            </w:tcBorders>
          </w:tcPr>
          <w:p w:rsidR="00E917E0" w:rsidRDefault="008D3169">
            <w:pPr>
              <w:pStyle w:val="TableParagraph"/>
              <w:spacing w:line="276" w:lineRule="exact"/>
              <w:ind w:left="57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геометрии.</w:t>
            </w:r>
          </w:p>
        </w:tc>
      </w:tr>
      <w:tr w:rsidR="00E917E0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E917E0" w:rsidRDefault="008D3169">
            <w:pPr>
              <w:pStyle w:val="TableParagraph"/>
              <w:spacing w:before="80" w:line="259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Теорема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Фалеса</w:t>
            </w:r>
          </w:p>
        </w:tc>
        <w:tc>
          <w:tcPr>
            <w:tcW w:w="6378" w:type="dxa"/>
            <w:tcBorders>
              <w:bottom w:val="nil"/>
            </w:tcBorders>
          </w:tcPr>
          <w:p w:rsidR="00E917E0" w:rsidRDefault="008D3169">
            <w:pPr>
              <w:pStyle w:val="TableParagraph"/>
              <w:spacing w:before="75" w:line="264" w:lineRule="exact"/>
              <w:ind w:left="54"/>
              <w:rPr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Теорема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Фалеса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пропорциональных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отрезках.*</w:t>
            </w:r>
          </w:p>
        </w:tc>
        <w:tc>
          <w:tcPr>
            <w:tcW w:w="6097" w:type="dxa"/>
            <w:tcBorders>
              <w:bottom w:val="nil"/>
            </w:tcBorders>
          </w:tcPr>
          <w:p w:rsidR="00E917E0" w:rsidRDefault="008D3169">
            <w:pPr>
              <w:pStyle w:val="TableParagraph"/>
              <w:spacing w:before="80" w:line="259" w:lineRule="exact"/>
              <w:ind w:left="57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построения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линейки</w:t>
            </w:r>
            <w:r>
              <w:rPr>
                <w:spacing w:val="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</w:tr>
      <w:tr w:rsidR="00E917E0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теорема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4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Трапеция,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2"/>
                <w:sz w:val="24"/>
              </w:rPr>
              <w:t xml:space="preserve"> линия.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tabs>
                <w:tab w:val="left" w:pos="1915"/>
                <w:tab w:val="left" w:pos="3131"/>
                <w:tab w:val="left" w:pos="4216"/>
                <w:tab w:val="left" w:pos="4693"/>
                <w:tab w:val="left" w:pos="5914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Фалеса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</w:tc>
      </w:tr>
      <w:tr w:rsidR="00E917E0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пропорциональн</w:t>
            </w:r>
            <w:proofErr w:type="spellEnd"/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tabs>
                <w:tab w:val="left" w:pos="2520"/>
                <w:tab w:val="left" w:pos="3702"/>
                <w:tab w:val="left" w:pos="5198"/>
              </w:tabs>
              <w:spacing w:line="256" w:lineRule="exact"/>
              <w:ind w:left="54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*</w:t>
            </w:r>
            <w:r>
              <w:rPr>
                <w:spacing w:val="-2"/>
                <w:sz w:val="24"/>
              </w:rPr>
              <w:t>Пропорциональные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четвёртого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tabs>
                <w:tab w:val="left" w:pos="2414"/>
                <w:tab w:val="left" w:pos="3741"/>
                <w:tab w:val="left" w:pos="4972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пропорциональных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отрезках</w:t>
            </w:r>
            <w:proofErr w:type="gram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строить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четвёртый</w:t>
            </w:r>
          </w:p>
        </w:tc>
      </w:tr>
      <w:tr w:rsidR="00E917E0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ых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отрезках</w:t>
            </w:r>
            <w:proofErr w:type="gramEnd"/>
            <w:r>
              <w:rPr>
                <w:b/>
                <w:spacing w:val="-2"/>
                <w:sz w:val="24"/>
              </w:rPr>
              <w:t>,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4"/>
              <w:rPr>
                <w:sz w:val="24"/>
              </w:rPr>
            </w:pPr>
            <w:r>
              <w:rPr>
                <w:sz w:val="24"/>
              </w:rPr>
              <w:t>пропорционального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отрезка.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пропорциональный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отрезок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опорой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зрительную</w:t>
            </w:r>
            <w:proofErr w:type="gramEnd"/>
          </w:p>
        </w:tc>
      </w:tr>
      <w:tr w:rsidR="00E917E0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подобные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4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</w:t>
            </w:r>
            <w:proofErr w:type="gramStart"/>
            <w:r>
              <w:rPr>
                <w:sz w:val="24"/>
              </w:rPr>
              <w:t>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тр</w:t>
            </w:r>
            <w:proofErr w:type="gramEnd"/>
            <w:r>
              <w:rPr>
                <w:spacing w:val="-2"/>
                <w:sz w:val="24"/>
              </w:rPr>
              <w:t>еугольнике.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наглядность.</w:t>
            </w:r>
          </w:p>
        </w:tc>
      </w:tr>
      <w:tr w:rsidR="00E917E0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треугольники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tabs>
                <w:tab w:val="left" w:pos="1501"/>
                <w:tab w:val="left" w:pos="3357"/>
                <w:tab w:val="left" w:pos="4143"/>
                <w:tab w:val="left" w:pos="5465"/>
              </w:tabs>
              <w:spacing w:line="256" w:lineRule="exact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Подобные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треугольники.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подобия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E917E0" w:rsidRDefault="008D3169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подобные треугольники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</w:tr>
      <w:tr w:rsidR="00E917E0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E917E0" w:rsidRDefault="008D3169">
            <w:pPr>
              <w:pStyle w:val="TableParagraph"/>
              <w:spacing w:line="273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(15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378" w:type="dxa"/>
            <w:tcBorders>
              <w:top w:val="nil"/>
            </w:tcBorders>
          </w:tcPr>
          <w:p w:rsidR="00E917E0" w:rsidRDefault="008D3169">
            <w:pPr>
              <w:pStyle w:val="TableParagraph"/>
              <w:spacing w:line="268" w:lineRule="exact"/>
              <w:ind w:left="54"/>
              <w:rPr>
                <w:sz w:val="24"/>
              </w:rPr>
            </w:pPr>
            <w:r>
              <w:rPr>
                <w:sz w:val="24"/>
              </w:rPr>
              <w:t>треугольников</w:t>
            </w: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применение.</w:t>
            </w:r>
          </w:p>
        </w:tc>
        <w:tc>
          <w:tcPr>
            <w:tcW w:w="6097" w:type="dxa"/>
            <w:tcBorders>
              <w:top w:val="nil"/>
            </w:tcBorders>
          </w:tcPr>
          <w:p w:rsidR="00E917E0" w:rsidRDefault="008D3169">
            <w:pPr>
              <w:pStyle w:val="TableParagraph"/>
              <w:tabs>
                <w:tab w:val="left" w:pos="1315"/>
                <w:tab w:val="left" w:pos="3354"/>
                <w:tab w:val="left" w:pos="4610"/>
                <w:tab w:val="left" w:pos="5663"/>
              </w:tabs>
              <w:spacing w:line="268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указанием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</w:tc>
      </w:tr>
    </w:tbl>
    <w:p w:rsidR="00E917E0" w:rsidRDefault="00E917E0">
      <w:pPr>
        <w:pStyle w:val="TableParagraph"/>
        <w:spacing w:line="268" w:lineRule="exact"/>
        <w:rPr>
          <w:sz w:val="24"/>
        </w:rPr>
        <w:sectPr w:rsidR="00E917E0">
          <w:footerReference w:type="default" r:id="rId10"/>
          <w:pgSz w:w="16390" w:h="11920" w:orient="landscape"/>
          <w:pgMar w:top="1020" w:right="566" w:bottom="1120" w:left="850" w:header="0" w:footer="937" w:gutter="0"/>
          <w:cols w:space="720"/>
        </w:sectPr>
      </w:pPr>
    </w:p>
    <w:p w:rsidR="00E917E0" w:rsidRDefault="00E917E0">
      <w:pPr>
        <w:pStyle w:val="a3"/>
        <w:spacing w:before="6"/>
        <w:jc w:val="left"/>
        <w:rPr>
          <w:sz w:val="2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7"/>
      </w:tblGrid>
      <w:tr w:rsidR="00E917E0">
        <w:trPr>
          <w:trHeight w:val="3533"/>
        </w:trPr>
        <w:tc>
          <w:tcPr>
            <w:tcW w:w="2127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6097" w:type="dxa"/>
          </w:tcPr>
          <w:p w:rsidR="00E917E0" w:rsidRDefault="008D3169">
            <w:pPr>
              <w:pStyle w:val="TableParagraph"/>
              <w:spacing w:before="76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необходимости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опорой.</w:t>
            </w:r>
          </w:p>
          <w:p w:rsidR="00E917E0" w:rsidRDefault="008D3169">
            <w:pPr>
              <w:pStyle w:val="TableParagraph"/>
              <w:spacing w:before="7" w:line="237" w:lineRule="auto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на подобные треугольники с помощью самостоятельного построения чертежей и нахождения подобных треугольников при необходимости с направляющей помощью.</w:t>
            </w:r>
          </w:p>
          <w:p w:rsidR="00E917E0" w:rsidRDefault="008D3169">
            <w:pPr>
              <w:pStyle w:val="TableParagraph"/>
              <w:spacing w:before="11" w:line="237" w:lineRule="auto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доказательства </w:t>
            </w:r>
            <w:r>
              <w:rPr>
                <w:sz w:val="24"/>
              </w:rPr>
              <w:t>с использованием признаков подобия несложных геометрических задач с опорой на алгоритм учебных действий</w:t>
            </w:r>
            <w:r>
              <w:rPr>
                <w:color w:val="00AF50"/>
                <w:sz w:val="24"/>
              </w:rPr>
              <w:t>.</w:t>
            </w:r>
          </w:p>
          <w:p w:rsidR="00E917E0" w:rsidRDefault="008D3169">
            <w:pPr>
              <w:pStyle w:val="TableParagraph"/>
              <w:spacing w:before="8" w:line="237" w:lineRule="auto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</w:t>
            </w:r>
            <w:r>
              <w:rPr>
                <w:sz w:val="24"/>
              </w:rPr>
              <w:t>полученные знания при решении геометрических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необходимости с направляющей помощью.</w:t>
            </w:r>
          </w:p>
          <w:p w:rsidR="00E917E0" w:rsidRDefault="008D3169">
            <w:pPr>
              <w:pStyle w:val="TableParagraph"/>
              <w:spacing w:before="7"/>
              <w:ind w:lef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геометрии.</w:t>
            </w:r>
          </w:p>
        </w:tc>
      </w:tr>
      <w:tr w:rsidR="00E917E0">
        <w:trPr>
          <w:trHeight w:val="5189"/>
        </w:trPr>
        <w:tc>
          <w:tcPr>
            <w:tcW w:w="2127" w:type="dxa"/>
          </w:tcPr>
          <w:p w:rsidR="00E917E0" w:rsidRDefault="008D3169">
            <w:pPr>
              <w:pStyle w:val="TableParagraph"/>
              <w:spacing w:before="80"/>
              <w:ind w:lef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Площадь. Нахождение площадей треугольников</w:t>
            </w:r>
          </w:p>
          <w:p w:rsidR="00E917E0" w:rsidRDefault="008D3169">
            <w:pPr>
              <w:pStyle w:val="TableParagraph"/>
              <w:ind w:left="55" w:right="151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многоугольных фигур. Площади подобных фигур (14 ч)</w:t>
            </w:r>
          </w:p>
        </w:tc>
        <w:tc>
          <w:tcPr>
            <w:tcW w:w="6378" w:type="dxa"/>
          </w:tcPr>
          <w:p w:rsidR="00E917E0" w:rsidRDefault="008D3169">
            <w:pPr>
              <w:pStyle w:val="TableParagraph"/>
              <w:spacing w:before="75"/>
              <w:ind w:left="54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площади.</w:t>
            </w:r>
          </w:p>
          <w:p w:rsidR="00E917E0" w:rsidRDefault="008D3169">
            <w:pPr>
              <w:pStyle w:val="TableParagraph"/>
              <w:ind w:left="54"/>
              <w:jc w:val="both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площади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треугольника,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параллелограмма.</w:t>
            </w:r>
          </w:p>
          <w:p w:rsidR="00E917E0" w:rsidRDefault="008D3169">
            <w:pPr>
              <w:pStyle w:val="TableParagraph"/>
              <w:ind w:left="54" w:right="50"/>
              <w:jc w:val="both"/>
              <w:rPr>
                <w:sz w:val="24"/>
              </w:rPr>
            </w:pPr>
            <w:r>
              <w:rPr>
                <w:sz w:val="24"/>
              </w:rPr>
              <w:t>*Отношение площадей треугольников с общим основанием или общей высотой.</w:t>
            </w:r>
          </w:p>
          <w:p w:rsidR="00E917E0" w:rsidRDefault="008D3169">
            <w:pPr>
              <w:pStyle w:val="TableParagraph"/>
              <w:spacing w:before="1"/>
              <w:ind w:left="54" w:right="5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Вычисление площадей сложных фигур через разбиение на части и достроение</w:t>
            </w:r>
            <w:r>
              <w:rPr>
                <w:i/>
                <w:sz w:val="24"/>
              </w:rPr>
              <w:t>.*</w:t>
            </w:r>
          </w:p>
          <w:p w:rsidR="00E917E0" w:rsidRDefault="008D3169">
            <w:pPr>
              <w:pStyle w:val="TableParagraph"/>
              <w:ind w:left="54"/>
              <w:jc w:val="both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2"/>
                <w:sz w:val="24"/>
              </w:rPr>
              <w:t xml:space="preserve"> бумаге.</w:t>
            </w:r>
          </w:p>
          <w:p w:rsidR="00E917E0" w:rsidRDefault="008D3169">
            <w:pPr>
              <w:pStyle w:val="TableParagraph"/>
              <w:ind w:left="54" w:right="4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Площади подобных фигур. Вычисление площадей. Задачи с практическим содержанием. *Решение задач с помощью метода вспомогательной площади</w:t>
            </w:r>
            <w:r>
              <w:rPr>
                <w:i/>
                <w:sz w:val="24"/>
              </w:rPr>
              <w:t>.*</w:t>
            </w:r>
          </w:p>
        </w:tc>
        <w:tc>
          <w:tcPr>
            <w:tcW w:w="6097" w:type="dxa"/>
          </w:tcPr>
          <w:p w:rsidR="00E917E0" w:rsidRDefault="008D3169">
            <w:pPr>
              <w:pStyle w:val="TableParagraph"/>
              <w:spacing w:before="82" w:line="237" w:lineRule="auto"/>
              <w:ind w:left="57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Овладевать первичными представлениями </w:t>
            </w:r>
            <w:r>
              <w:rPr>
                <w:sz w:val="24"/>
              </w:rPr>
              <w:t xml:space="preserve">об общей теории площади (меры), </w:t>
            </w:r>
            <w:r>
              <w:rPr>
                <w:b/>
                <w:sz w:val="24"/>
              </w:rPr>
              <w:t xml:space="preserve">формулировать </w:t>
            </w:r>
            <w:r>
              <w:rPr>
                <w:sz w:val="24"/>
              </w:rPr>
              <w:t>свойства площади, выяснять их наглядный смысл.</w:t>
            </w:r>
          </w:p>
          <w:p w:rsidR="00E917E0" w:rsidRDefault="008D3169">
            <w:pPr>
              <w:pStyle w:val="TableParagraph"/>
              <w:spacing w:before="2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формулы площади параллелограмма, треугольника, трапеции с опорой на справочную </w:t>
            </w:r>
            <w:r>
              <w:rPr>
                <w:spacing w:val="-2"/>
                <w:sz w:val="24"/>
              </w:rPr>
              <w:t>информацию.</w:t>
            </w:r>
          </w:p>
          <w:p w:rsidR="00E917E0" w:rsidRDefault="008D3169">
            <w:pPr>
              <w:pStyle w:val="TableParagraph"/>
              <w:tabs>
                <w:tab w:val="left" w:pos="1900"/>
                <w:tab w:val="left" w:pos="3455"/>
                <w:tab w:val="left" w:pos="4976"/>
              </w:tabs>
              <w:spacing w:before="7" w:line="237" w:lineRule="auto"/>
              <w:ind w:left="57" w:right="4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выпуклого </w:t>
            </w:r>
            <w:r>
              <w:rPr>
                <w:sz w:val="24"/>
              </w:rPr>
              <w:t>четырёхугольника через диагонали и угол между ними с опорой на справочную информацию.</w:t>
            </w:r>
          </w:p>
          <w:p w:rsidR="00E917E0" w:rsidRDefault="008D3169">
            <w:pPr>
              <w:pStyle w:val="TableParagraph"/>
              <w:spacing w:before="9" w:line="237" w:lineRule="auto"/>
              <w:ind w:left="57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изображённых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клетчатой бумаге, </w:t>
            </w:r>
            <w:r>
              <w:rPr>
                <w:b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разбиение на части и </w:t>
            </w:r>
            <w:proofErr w:type="spellStart"/>
            <w:r>
              <w:rPr>
                <w:sz w:val="24"/>
              </w:rPr>
              <w:t>достроение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Разбирать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вспомогательной площади для решения геометрических задач.</w:t>
            </w:r>
          </w:p>
          <w:p w:rsidR="00E917E0" w:rsidRDefault="008D3169">
            <w:pPr>
              <w:pStyle w:val="TableParagraph"/>
              <w:tabs>
                <w:tab w:val="left" w:pos="1326"/>
                <w:tab w:val="left" w:pos="2449"/>
                <w:tab w:val="left" w:pos="3688"/>
                <w:tab w:val="left" w:pos="4522"/>
                <w:tab w:val="left" w:pos="4846"/>
                <w:tab w:val="left" w:pos="5801"/>
              </w:tabs>
              <w:spacing w:before="13" w:line="235" w:lineRule="auto"/>
              <w:ind w:left="57" w:right="4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Находить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справочную информацию.</w:t>
            </w:r>
          </w:p>
          <w:p w:rsidR="00E917E0" w:rsidRDefault="008D3169">
            <w:pPr>
              <w:pStyle w:val="TableParagraph"/>
              <w:spacing w:before="9" w:line="237" w:lineRule="auto"/>
              <w:ind w:left="57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 xml:space="preserve">площади различных многоугольных фигур. </w:t>
            </w: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площадь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 после совместного анализа.</w:t>
            </w:r>
          </w:p>
        </w:tc>
      </w:tr>
      <w:tr w:rsidR="00E917E0">
        <w:trPr>
          <w:trHeight w:val="772"/>
        </w:trPr>
        <w:tc>
          <w:tcPr>
            <w:tcW w:w="2127" w:type="dxa"/>
          </w:tcPr>
          <w:p w:rsidR="00E917E0" w:rsidRDefault="008D3169">
            <w:pPr>
              <w:pStyle w:val="TableParagraph"/>
              <w:spacing w:before="80"/>
              <w:ind w:left="55" w:right="7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Теорема </w:t>
            </w:r>
            <w:r>
              <w:rPr>
                <w:b/>
                <w:sz w:val="24"/>
              </w:rPr>
              <w:t>Пифагора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6378" w:type="dxa"/>
          </w:tcPr>
          <w:p w:rsidR="00E917E0" w:rsidRDefault="008D3169">
            <w:pPr>
              <w:pStyle w:val="TableParagraph"/>
              <w:tabs>
                <w:tab w:val="left" w:pos="1141"/>
                <w:tab w:val="left" w:pos="2441"/>
                <w:tab w:val="left" w:pos="2883"/>
                <w:tab w:val="left" w:pos="4665"/>
                <w:tab w:val="left" w:pos="5024"/>
              </w:tabs>
              <w:spacing w:before="75"/>
              <w:ind w:left="54" w:right="48"/>
              <w:rPr>
                <w:sz w:val="24"/>
              </w:rPr>
            </w:pPr>
            <w:r>
              <w:rPr>
                <w:spacing w:val="-2"/>
                <w:sz w:val="24"/>
              </w:rPr>
              <w:t>Теорема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Пифагора,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доказательство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применение. </w:t>
            </w:r>
            <w:r>
              <w:rPr>
                <w:sz w:val="24"/>
              </w:rPr>
              <w:t>Обратная теорема Пифагора.</w:t>
            </w:r>
          </w:p>
        </w:tc>
        <w:tc>
          <w:tcPr>
            <w:tcW w:w="6097" w:type="dxa"/>
          </w:tcPr>
          <w:p w:rsidR="00E917E0" w:rsidRDefault="008D3169">
            <w:pPr>
              <w:pStyle w:val="TableParagraph"/>
              <w:spacing w:before="85" w:line="235" w:lineRule="auto"/>
              <w:ind w:left="57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Пифагора,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практических вычислениях.</w:t>
            </w:r>
          </w:p>
        </w:tc>
      </w:tr>
    </w:tbl>
    <w:p w:rsidR="00E917E0" w:rsidRDefault="00E917E0">
      <w:pPr>
        <w:pStyle w:val="TableParagraph"/>
        <w:spacing w:line="235" w:lineRule="auto"/>
        <w:rPr>
          <w:sz w:val="24"/>
        </w:rPr>
        <w:sectPr w:rsidR="00E917E0">
          <w:pgSz w:w="16390" w:h="11920" w:orient="landscape"/>
          <w:pgMar w:top="1020" w:right="566" w:bottom="1200" w:left="850" w:header="0" w:footer="937" w:gutter="0"/>
          <w:cols w:space="720"/>
        </w:sectPr>
      </w:pPr>
    </w:p>
    <w:p w:rsidR="00E917E0" w:rsidRDefault="00E917E0">
      <w:pPr>
        <w:pStyle w:val="a3"/>
        <w:spacing w:before="6"/>
        <w:jc w:val="left"/>
        <w:rPr>
          <w:sz w:val="2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7"/>
      </w:tblGrid>
      <w:tr w:rsidR="00E917E0">
        <w:trPr>
          <w:trHeight w:val="4913"/>
        </w:trPr>
        <w:tc>
          <w:tcPr>
            <w:tcW w:w="2127" w:type="dxa"/>
          </w:tcPr>
          <w:p w:rsidR="00E917E0" w:rsidRDefault="008D3169">
            <w:pPr>
              <w:pStyle w:val="TableParagraph"/>
              <w:spacing w:before="81"/>
              <w:ind w:left="55" w:right="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начала тригонометрии </w:t>
            </w:r>
            <w:r>
              <w:rPr>
                <w:b/>
                <w:sz w:val="24"/>
              </w:rPr>
              <w:t>(10 ч)</w:t>
            </w:r>
          </w:p>
        </w:tc>
        <w:tc>
          <w:tcPr>
            <w:tcW w:w="6378" w:type="dxa"/>
          </w:tcPr>
          <w:p w:rsidR="00E917E0" w:rsidRDefault="008D3169">
            <w:pPr>
              <w:pStyle w:val="TableParagraph"/>
              <w:spacing w:before="76"/>
              <w:ind w:left="54" w:right="52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тригонометрических функций острого угла, тригонометрические соотношения в прямоугольном треугольнике. Основное тригонометрическое тождество.</w:t>
            </w:r>
          </w:p>
          <w:p w:rsidR="00E917E0" w:rsidRDefault="008D3169">
            <w:pPr>
              <w:pStyle w:val="TableParagraph"/>
              <w:ind w:left="54" w:right="50"/>
              <w:jc w:val="both"/>
              <w:rPr>
                <w:sz w:val="24"/>
              </w:rPr>
            </w:pPr>
            <w:r>
              <w:rPr>
                <w:sz w:val="24"/>
              </w:rPr>
              <w:t>Соотношения между сторонами в прямоугольных треугольниках с углами в 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 xml:space="preserve"> и 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; 30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 xml:space="preserve"> и 60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.</w:t>
            </w:r>
          </w:p>
        </w:tc>
        <w:tc>
          <w:tcPr>
            <w:tcW w:w="6097" w:type="dxa"/>
          </w:tcPr>
          <w:p w:rsidR="00E917E0" w:rsidRDefault="008D3169">
            <w:pPr>
              <w:pStyle w:val="TableParagraph"/>
              <w:spacing w:before="76" w:line="244" w:lineRule="auto"/>
              <w:ind w:left="57" w:right="50"/>
              <w:jc w:val="both"/>
              <w:rPr>
                <w:sz w:val="24"/>
              </w:rPr>
            </w:pPr>
            <w:r>
              <w:rPr>
                <w:sz w:val="24"/>
              </w:rPr>
              <w:t>Владеть понятиями тригонометрических функций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острого угла, </w:t>
            </w:r>
            <w:r>
              <w:rPr>
                <w:b/>
                <w:sz w:val="24"/>
              </w:rPr>
              <w:t xml:space="preserve">проверять </w:t>
            </w:r>
            <w:r>
              <w:rPr>
                <w:sz w:val="24"/>
              </w:rPr>
              <w:t>их корректность.</w:t>
            </w:r>
          </w:p>
          <w:p w:rsidR="00E917E0" w:rsidRDefault="008D3169">
            <w:pPr>
              <w:pStyle w:val="TableParagraph"/>
              <w:spacing w:line="237" w:lineRule="auto"/>
              <w:ind w:left="57"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Выводить </w:t>
            </w:r>
            <w:r>
              <w:rPr>
                <w:sz w:val="24"/>
              </w:rPr>
              <w:t xml:space="preserve">тригонометрические соотношения в прямоугольном треугольнике с опорой на справочную </w:t>
            </w:r>
            <w:r>
              <w:rPr>
                <w:spacing w:val="-2"/>
                <w:sz w:val="24"/>
              </w:rPr>
              <w:t>информацию.</w:t>
            </w:r>
          </w:p>
          <w:p w:rsidR="00E917E0" w:rsidRDefault="008D3169">
            <w:pPr>
              <w:pStyle w:val="TableParagraph"/>
              <w:spacing w:before="4" w:line="237" w:lineRule="auto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 </w:t>
            </w:r>
            <w:r>
              <w:rPr>
                <w:sz w:val="24"/>
              </w:rPr>
              <w:t>соотношения между сторонами в прямоугольных треугольниках с углами в 45° и 45°; 30°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60° с направляющей помощью.</w:t>
            </w:r>
          </w:p>
          <w:p w:rsidR="00E917E0" w:rsidRDefault="008D3169">
            <w:pPr>
              <w:pStyle w:val="TableParagraph"/>
              <w:tabs>
                <w:tab w:val="left" w:pos="1366"/>
                <w:tab w:val="left" w:pos="1602"/>
                <w:tab w:val="left" w:pos="1895"/>
                <w:tab w:val="left" w:pos="2311"/>
                <w:tab w:val="left" w:pos="2461"/>
                <w:tab w:val="left" w:pos="3085"/>
                <w:tab w:val="left" w:pos="3150"/>
                <w:tab w:val="left" w:pos="3400"/>
                <w:tab w:val="left" w:pos="4347"/>
                <w:tab w:val="left" w:pos="4656"/>
                <w:tab w:val="left" w:pos="4790"/>
                <w:tab w:val="left" w:pos="4889"/>
                <w:tab w:val="left" w:pos="5095"/>
              </w:tabs>
              <w:spacing w:before="6"/>
              <w:ind w:left="57" w:right="4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основное </w:t>
            </w:r>
            <w:r>
              <w:rPr>
                <w:sz w:val="24"/>
              </w:rPr>
              <w:t xml:space="preserve">тригонометрическое тождество для нахождения </w:t>
            </w:r>
            <w:r>
              <w:rPr>
                <w:spacing w:val="-2"/>
                <w:sz w:val="24"/>
              </w:rPr>
              <w:t>соотношений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тригонометрическими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функциями </w:t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острых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углов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справочную информацию.</w:t>
            </w:r>
          </w:p>
          <w:p w:rsidR="00E917E0" w:rsidRDefault="008D3169">
            <w:pPr>
              <w:pStyle w:val="TableParagraph"/>
              <w:spacing w:before="3" w:line="237" w:lineRule="auto"/>
              <w:ind w:left="57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</w:t>
            </w:r>
            <w:r>
              <w:rPr>
                <w:sz w:val="24"/>
              </w:rPr>
              <w:t>полученные знания и умения при решении практических задач (при необходимости с опорой на алгоритм правила).</w:t>
            </w:r>
          </w:p>
          <w:p w:rsidR="00E917E0" w:rsidRDefault="008D3169">
            <w:pPr>
              <w:pStyle w:val="TableParagraph"/>
              <w:spacing w:before="6"/>
              <w:ind w:left="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историей</w:t>
            </w:r>
            <w:r>
              <w:rPr>
                <w:sz w:val="24"/>
              </w:rPr>
              <w:t>развития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геометрии.</w:t>
            </w:r>
          </w:p>
        </w:tc>
      </w:tr>
      <w:tr w:rsidR="00E917E0">
        <w:trPr>
          <w:trHeight w:val="3809"/>
        </w:trPr>
        <w:tc>
          <w:tcPr>
            <w:tcW w:w="2127" w:type="dxa"/>
          </w:tcPr>
          <w:p w:rsidR="00E917E0" w:rsidRDefault="008D3169">
            <w:pPr>
              <w:pStyle w:val="TableParagraph"/>
              <w:spacing w:before="80"/>
              <w:ind w:left="55" w:right="66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Углы в </w:t>
            </w:r>
            <w:r>
              <w:rPr>
                <w:b/>
                <w:spacing w:val="-2"/>
                <w:sz w:val="24"/>
              </w:rPr>
              <w:t>окружности. Вписанные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описанные</w:t>
            </w:r>
          </w:p>
          <w:p w:rsidR="00E917E0" w:rsidRDefault="008D3169">
            <w:pPr>
              <w:pStyle w:val="TableParagraph"/>
              <w:spacing w:before="1"/>
              <w:ind w:lef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четырехугольник </w:t>
            </w:r>
            <w:r>
              <w:rPr>
                <w:b/>
                <w:spacing w:val="-6"/>
                <w:sz w:val="24"/>
              </w:rPr>
              <w:t>и.</w:t>
            </w:r>
          </w:p>
          <w:p w:rsidR="00E917E0" w:rsidRDefault="008D3169">
            <w:pPr>
              <w:pStyle w:val="TableParagraph"/>
              <w:ind w:left="55" w:right="4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Касательные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окружности. </w:t>
            </w:r>
            <w:r>
              <w:rPr>
                <w:b/>
                <w:spacing w:val="-2"/>
                <w:sz w:val="24"/>
              </w:rPr>
              <w:t xml:space="preserve">Касание окружностей </w:t>
            </w:r>
            <w:r>
              <w:rPr>
                <w:b/>
                <w:sz w:val="24"/>
              </w:rPr>
              <w:t>(13 ч)</w:t>
            </w:r>
          </w:p>
        </w:tc>
        <w:tc>
          <w:tcPr>
            <w:tcW w:w="6378" w:type="dxa"/>
          </w:tcPr>
          <w:p w:rsidR="00E917E0" w:rsidRDefault="008D3169">
            <w:pPr>
              <w:pStyle w:val="TableParagraph"/>
              <w:spacing w:before="75"/>
              <w:ind w:left="54"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Вписанные и центральные углы, угол между касательной и </w:t>
            </w:r>
            <w:r>
              <w:rPr>
                <w:spacing w:val="-2"/>
                <w:sz w:val="24"/>
              </w:rPr>
              <w:t>хордой.</w:t>
            </w:r>
          </w:p>
          <w:p w:rsidR="00E917E0" w:rsidRDefault="008D3169">
            <w:pPr>
              <w:pStyle w:val="TableParagraph"/>
              <w:spacing w:before="1"/>
              <w:ind w:left="54"/>
              <w:jc w:val="both"/>
              <w:rPr>
                <w:sz w:val="24"/>
              </w:rPr>
            </w:pPr>
            <w:r>
              <w:rPr>
                <w:sz w:val="24"/>
              </w:rPr>
              <w:t>Углы 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секущими.</w:t>
            </w:r>
          </w:p>
          <w:p w:rsidR="00E917E0" w:rsidRDefault="008D3169">
            <w:pPr>
              <w:pStyle w:val="TableParagraph"/>
              <w:ind w:left="54" w:right="49"/>
              <w:jc w:val="both"/>
              <w:rPr>
                <w:sz w:val="24"/>
              </w:rPr>
            </w:pPr>
            <w:r>
              <w:rPr>
                <w:sz w:val="24"/>
              </w:rPr>
              <w:t>Вписанные и описанные четырёхугольники, их признаки и свойства. Применение этих свой</w:t>
            </w:r>
            <w:proofErr w:type="gramStart"/>
            <w:r>
              <w:rPr>
                <w:sz w:val="24"/>
              </w:rPr>
              <w:t>ств пр</w:t>
            </w:r>
            <w:proofErr w:type="gramEnd"/>
            <w:r>
              <w:rPr>
                <w:sz w:val="24"/>
              </w:rPr>
              <w:t>и решении геометрических задач.</w:t>
            </w:r>
          </w:p>
          <w:p w:rsidR="00E917E0" w:rsidRDefault="008D3169">
            <w:pPr>
              <w:pStyle w:val="TableParagraph"/>
              <w:ind w:left="54" w:right="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Взаимное расположение двух окружностей. Касание </w:t>
            </w:r>
            <w:r>
              <w:rPr>
                <w:spacing w:val="-2"/>
                <w:sz w:val="24"/>
              </w:rPr>
              <w:t>окружностей.</w:t>
            </w:r>
          </w:p>
        </w:tc>
        <w:tc>
          <w:tcPr>
            <w:tcW w:w="6097" w:type="dxa"/>
          </w:tcPr>
          <w:p w:rsidR="00E917E0" w:rsidRDefault="008D3169">
            <w:pPr>
              <w:pStyle w:val="TableParagraph"/>
              <w:spacing w:before="85" w:line="235" w:lineRule="auto"/>
              <w:ind w:left="57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</w:t>
            </w:r>
            <w:r>
              <w:rPr>
                <w:sz w:val="24"/>
              </w:rPr>
              <w:t>основные определения, связанные с углами в круге (вписанный угол, центральный угол).</w:t>
            </w:r>
          </w:p>
          <w:p w:rsidR="00E917E0" w:rsidRDefault="008D3169">
            <w:pPr>
              <w:pStyle w:val="TableParagraph"/>
              <w:spacing w:before="7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 xml:space="preserve">вписанные углы, опирающиеся на одну дугу,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вписанных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углах, теоремы о вписанном четырёхугольнике, теоремы о центральном угле при необходимости с визуальной </w:t>
            </w:r>
            <w:r>
              <w:rPr>
                <w:spacing w:val="-2"/>
                <w:sz w:val="24"/>
              </w:rPr>
              <w:t>опорой.</w:t>
            </w:r>
          </w:p>
          <w:p w:rsidR="00E917E0" w:rsidRDefault="008D3169">
            <w:pPr>
              <w:pStyle w:val="TableParagraph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Исследовать, </w:t>
            </w:r>
            <w:r>
              <w:rPr>
                <w:sz w:val="24"/>
              </w:rPr>
              <w:t xml:space="preserve">в том числе с помощью цифровых ресурсов, вписанные и описанные четырёхугольники, </w:t>
            </w:r>
            <w:r>
              <w:rPr>
                <w:b/>
                <w:sz w:val="24"/>
              </w:rPr>
              <w:t xml:space="preserve">выводить </w:t>
            </w:r>
            <w:r>
              <w:rPr>
                <w:sz w:val="24"/>
              </w:rPr>
              <w:t xml:space="preserve">их свойства и признаки после совместного </w:t>
            </w:r>
            <w:r>
              <w:rPr>
                <w:spacing w:val="-2"/>
                <w:sz w:val="24"/>
              </w:rPr>
              <w:t>анализа.</w:t>
            </w:r>
          </w:p>
          <w:p w:rsidR="00E917E0" w:rsidRDefault="008D3169">
            <w:pPr>
              <w:pStyle w:val="TableParagraph"/>
              <w:spacing w:before="5" w:line="235" w:lineRule="auto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эти свойства и признаки при решении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E917E0">
        <w:trPr>
          <w:trHeight w:val="772"/>
        </w:trPr>
        <w:tc>
          <w:tcPr>
            <w:tcW w:w="2127" w:type="dxa"/>
          </w:tcPr>
          <w:p w:rsidR="00E917E0" w:rsidRDefault="008D3169">
            <w:pPr>
              <w:pStyle w:val="TableParagraph"/>
              <w:spacing w:before="80"/>
              <w:ind w:lef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Повторение, обобщение</w:t>
            </w:r>
          </w:p>
        </w:tc>
        <w:tc>
          <w:tcPr>
            <w:tcW w:w="6378" w:type="dxa"/>
          </w:tcPr>
          <w:p w:rsidR="00E917E0" w:rsidRDefault="008D3169">
            <w:pPr>
              <w:pStyle w:val="TableParagraph"/>
              <w:spacing w:before="75"/>
              <w:ind w:left="5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8 классов, обобщение знаний.</w:t>
            </w:r>
          </w:p>
        </w:tc>
        <w:tc>
          <w:tcPr>
            <w:tcW w:w="6097" w:type="dxa"/>
          </w:tcPr>
          <w:p w:rsidR="00E917E0" w:rsidRDefault="008D3169">
            <w:pPr>
              <w:pStyle w:val="TableParagraph"/>
              <w:spacing w:before="85" w:line="235" w:lineRule="auto"/>
              <w:ind w:left="57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связи между различными частями курса.</w:t>
            </w:r>
          </w:p>
        </w:tc>
      </w:tr>
    </w:tbl>
    <w:p w:rsidR="00E917E0" w:rsidRDefault="00E917E0">
      <w:pPr>
        <w:pStyle w:val="TableParagraph"/>
        <w:spacing w:line="235" w:lineRule="auto"/>
        <w:rPr>
          <w:sz w:val="24"/>
        </w:rPr>
        <w:sectPr w:rsidR="00E917E0">
          <w:pgSz w:w="16390" w:h="11920" w:orient="landscape"/>
          <w:pgMar w:top="1020" w:right="566" w:bottom="1200" w:left="850" w:header="0" w:footer="937" w:gutter="0"/>
          <w:cols w:space="720"/>
        </w:sectPr>
      </w:pPr>
    </w:p>
    <w:p w:rsidR="00E917E0" w:rsidRDefault="00E917E0">
      <w:pPr>
        <w:pStyle w:val="a3"/>
        <w:spacing w:before="6"/>
        <w:jc w:val="left"/>
        <w:rPr>
          <w:sz w:val="2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7"/>
      </w:tblGrid>
      <w:tr w:rsidR="00E917E0">
        <w:trPr>
          <w:trHeight w:val="772"/>
        </w:trPr>
        <w:tc>
          <w:tcPr>
            <w:tcW w:w="2127" w:type="dxa"/>
          </w:tcPr>
          <w:p w:rsidR="00E917E0" w:rsidRDefault="008D3169">
            <w:pPr>
              <w:pStyle w:val="TableParagraph"/>
              <w:spacing w:before="81"/>
              <w:ind w:left="55" w:right="12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знаний </w:t>
            </w:r>
            <w:r>
              <w:rPr>
                <w:b/>
                <w:sz w:val="24"/>
              </w:rPr>
              <w:t>(4 ч)</w:t>
            </w:r>
          </w:p>
        </w:tc>
        <w:tc>
          <w:tcPr>
            <w:tcW w:w="637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6097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</w:tbl>
    <w:p w:rsidR="00E917E0" w:rsidRDefault="00E917E0">
      <w:pPr>
        <w:pStyle w:val="a3"/>
        <w:spacing w:before="149"/>
        <w:jc w:val="left"/>
        <w:rPr>
          <w:sz w:val="28"/>
        </w:rPr>
      </w:pPr>
    </w:p>
    <w:p w:rsidR="00E917E0" w:rsidRDefault="00E917E0">
      <w:pPr>
        <w:pStyle w:val="a3"/>
        <w:spacing w:before="6"/>
        <w:jc w:val="left"/>
        <w:rPr>
          <w:sz w:val="2"/>
        </w:rPr>
      </w:pPr>
    </w:p>
    <w:p w:rsidR="00E917E0" w:rsidRDefault="00E917E0">
      <w:pPr>
        <w:pStyle w:val="TableParagraph"/>
        <w:rPr>
          <w:sz w:val="24"/>
        </w:rPr>
        <w:sectPr w:rsidR="00E917E0">
          <w:pgSz w:w="16390" w:h="11920" w:orient="landscape"/>
          <w:pgMar w:top="1020" w:right="566" w:bottom="1200" w:left="850" w:header="0" w:footer="937" w:gutter="0"/>
          <w:cols w:space="720"/>
        </w:sectPr>
      </w:pPr>
    </w:p>
    <w:p w:rsidR="00E917E0" w:rsidRDefault="00E917E0">
      <w:pPr>
        <w:pStyle w:val="a3"/>
        <w:spacing w:before="6"/>
        <w:jc w:val="left"/>
        <w:rPr>
          <w:sz w:val="2"/>
        </w:rPr>
      </w:pPr>
    </w:p>
    <w:p w:rsidR="00E917E0" w:rsidRDefault="00E917E0">
      <w:pPr>
        <w:pStyle w:val="a3"/>
        <w:spacing w:before="6"/>
        <w:jc w:val="left"/>
        <w:rPr>
          <w:b/>
          <w:sz w:val="2"/>
        </w:rPr>
      </w:pPr>
    </w:p>
    <w:p w:rsidR="00E917E0" w:rsidRDefault="008D3169">
      <w:pPr>
        <w:pStyle w:val="21"/>
        <w:spacing w:before="57" w:after="6"/>
        <w:ind w:left="1032"/>
      </w:pPr>
      <w:r>
        <w:t>8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4639"/>
        <w:gridCol w:w="1526"/>
        <w:gridCol w:w="1852"/>
        <w:gridCol w:w="1920"/>
        <w:gridCol w:w="3057"/>
      </w:tblGrid>
      <w:tr w:rsidR="00E917E0">
        <w:trPr>
          <w:trHeight w:val="328"/>
        </w:trPr>
        <w:tc>
          <w:tcPr>
            <w:tcW w:w="1056" w:type="dxa"/>
            <w:vMerge w:val="restart"/>
            <w:tcBorders>
              <w:left w:val="thickThinMediumGap" w:sz="1" w:space="0" w:color="000000"/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2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№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639" w:type="dxa"/>
            <w:vMerge w:val="restart"/>
            <w:tcBorders>
              <w:left w:val="double" w:sz="2" w:space="0" w:color="000000"/>
            </w:tcBorders>
          </w:tcPr>
          <w:p w:rsidR="00E917E0" w:rsidRDefault="00E917E0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98" w:type="dxa"/>
            <w:gridSpan w:val="3"/>
            <w:tcBorders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35"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057" w:type="dxa"/>
            <w:vMerge w:val="restart"/>
            <w:tcBorders>
              <w:left w:val="double" w:sz="2" w:space="0" w:color="000000"/>
            </w:tcBorders>
          </w:tcPr>
          <w:p w:rsidR="00E917E0" w:rsidRDefault="008D3169">
            <w:pPr>
              <w:pStyle w:val="TableParagraph"/>
              <w:spacing w:before="47"/>
              <w:ind w:left="238" w:right="1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E917E0">
        <w:trPr>
          <w:trHeight w:val="1094"/>
        </w:trPr>
        <w:tc>
          <w:tcPr>
            <w:tcW w:w="1056" w:type="dxa"/>
            <w:vMerge/>
            <w:tcBorders>
              <w:top w:val="nil"/>
              <w:left w:val="thickThinMediumGap" w:sz="1" w:space="0" w:color="000000"/>
              <w:right w:val="double" w:sz="2" w:space="0" w:color="000000"/>
            </w:tcBorders>
          </w:tcPr>
          <w:p w:rsidR="00E917E0" w:rsidRDefault="00E917E0">
            <w:pPr>
              <w:rPr>
                <w:sz w:val="2"/>
                <w:szCs w:val="2"/>
              </w:rPr>
            </w:pPr>
          </w:p>
        </w:tc>
        <w:tc>
          <w:tcPr>
            <w:tcW w:w="4639" w:type="dxa"/>
            <w:vMerge/>
            <w:tcBorders>
              <w:top w:val="nil"/>
              <w:left w:val="double" w:sz="2" w:space="0" w:color="000000"/>
            </w:tcBorders>
          </w:tcPr>
          <w:p w:rsidR="00E917E0" w:rsidRDefault="00E917E0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2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52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52" w:line="237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20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52" w:line="237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3057" w:type="dxa"/>
            <w:vMerge/>
            <w:tcBorders>
              <w:top w:val="nil"/>
              <w:left w:val="double" w:sz="2" w:space="0" w:color="000000"/>
            </w:tcBorders>
          </w:tcPr>
          <w:p w:rsidR="00E917E0" w:rsidRDefault="00E917E0">
            <w:pPr>
              <w:rPr>
                <w:sz w:val="2"/>
                <w:szCs w:val="2"/>
              </w:rPr>
            </w:pPr>
          </w:p>
        </w:tc>
      </w:tr>
      <w:tr w:rsidR="00E917E0">
        <w:trPr>
          <w:trHeight w:val="601"/>
        </w:trPr>
        <w:tc>
          <w:tcPr>
            <w:tcW w:w="1056" w:type="dxa"/>
            <w:tcBorders>
              <w:left w:val="double" w:sz="2" w:space="0" w:color="000000"/>
              <w:right w:val="thickThinMediumGap" w:sz="1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39" w:type="dxa"/>
            <w:tcBorders>
              <w:left w:val="thinThickMediumGap" w:sz="1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Четырёхугольники</w:t>
            </w:r>
          </w:p>
        </w:tc>
        <w:tc>
          <w:tcPr>
            <w:tcW w:w="1526" w:type="dxa"/>
            <w:tcBorders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5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52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0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8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7" w:type="dxa"/>
            <w:tcBorders>
              <w:left w:val="double" w:sz="2" w:space="0" w:color="000000"/>
            </w:tcBorders>
          </w:tcPr>
          <w:p w:rsidR="00E917E0" w:rsidRDefault="008D3169">
            <w:pPr>
              <w:pStyle w:val="TableParagraph"/>
              <w:spacing w:before="34" w:line="237" w:lineRule="auto"/>
              <w:ind w:left="238" w:right="12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https://m.edsoo.ru/7f417e18</w:t>
              </w:r>
            </w:hyperlink>
          </w:p>
        </w:tc>
      </w:tr>
      <w:tr w:rsidR="00E917E0">
        <w:trPr>
          <w:trHeight w:val="878"/>
        </w:trPr>
        <w:tc>
          <w:tcPr>
            <w:tcW w:w="1056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39" w:type="dxa"/>
            <w:tcBorders>
              <w:left w:val="double" w:sz="2" w:space="0" w:color="000000"/>
            </w:tcBorders>
          </w:tcPr>
          <w:p w:rsidR="00E917E0" w:rsidRDefault="008D3169">
            <w:pPr>
              <w:pStyle w:val="TableParagraph"/>
              <w:spacing w:before="23"/>
              <w:ind w:left="240"/>
              <w:rPr>
                <w:sz w:val="24"/>
              </w:rPr>
            </w:pPr>
            <w:r>
              <w:rPr>
                <w:sz w:val="24"/>
              </w:rPr>
              <w:t>Теорема Фалеса и теорема о пропорциональных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подобные </w:t>
            </w:r>
            <w:r>
              <w:rPr>
                <w:spacing w:val="-2"/>
                <w:sz w:val="24"/>
              </w:rPr>
              <w:t>треугольники</w:t>
            </w:r>
          </w:p>
        </w:tc>
        <w:tc>
          <w:tcPr>
            <w:tcW w:w="1526" w:type="dxa"/>
            <w:tcBorders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5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52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20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8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7" w:type="dxa"/>
            <w:tcBorders>
              <w:left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238" w:right="12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https://m.edsoo.ru/7f417e18</w:t>
              </w:r>
            </w:hyperlink>
          </w:p>
        </w:tc>
      </w:tr>
      <w:tr w:rsidR="00E917E0">
        <w:trPr>
          <w:trHeight w:val="878"/>
        </w:trPr>
        <w:tc>
          <w:tcPr>
            <w:tcW w:w="1056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39" w:type="dxa"/>
            <w:tcBorders>
              <w:left w:val="double" w:sz="2" w:space="0" w:color="000000"/>
            </w:tcBorders>
          </w:tcPr>
          <w:p w:rsidR="00E917E0" w:rsidRDefault="008D3169">
            <w:pPr>
              <w:pStyle w:val="TableParagraph"/>
              <w:spacing w:before="23"/>
              <w:ind w:left="240"/>
              <w:rPr>
                <w:sz w:val="24"/>
              </w:rPr>
            </w:pPr>
            <w:r>
              <w:rPr>
                <w:sz w:val="24"/>
              </w:rPr>
              <w:t>Площадь.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площадей</w:t>
            </w:r>
          </w:p>
          <w:p w:rsidR="00E917E0" w:rsidRDefault="008D316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треугольников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многоугольных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фигур. Площади подобных фигур</w:t>
            </w:r>
          </w:p>
        </w:tc>
        <w:tc>
          <w:tcPr>
            <w:tcW w:w="1526" w:type="dxa"/>
            <w:tcBorders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5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52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0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8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7" w:type="dxa"/>
            <w:tcBorders>
              <w:left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238" w:right="12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https://m.edsoo.ru/7f417e18</w:t>
              </w:r>
            </w:hyperlink>
          </w:p>
        </w:tc>
      </w:tr>
      <w:tr w:rsidR="00E917E0">
        <w:trPr>
          <w:trHeight w:val="599"/>
        </w:trPr>
        <w:tc>
          <w:tcPr>
            <w:tcW w:w="1056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39" w:type="dxa"/>
            <w:tcBorders>
              <w:left w:val="double" w:sz="2" w:space="0" w:color="000000"/>
            </w:tcBorders>
          </w:tcPr>
          <w:p w:rsidR="00E917E0" w:rsidRDefault="008D3169">
            <w:pPr>
              <w:pStyle w:val="TableParagraph"/>
              <w:spacing w:before="23"/>
              <w:ind w:left="240" w:right="50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начала </w:t>
            </w:r>
            <w:r>
              <w:rPr>
                <w:spacing w:val="-2"/>
                <w:sz w:val="24"/>
              </w:rPr>
              <w:t>тригонометрии</w:t>
            </w:r>
          </w:p>
        </w:tc>
        <w:tc>
          <w:tcPr>
            <w:tcW w:w="1526" w:type="dxa"/>
            <w:tcBorders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5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52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0" w:type="dxa"/>
            <w:tcBorders>
              <w:left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8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7" w:type="dxa"/>
            <w:tcBorders>
              <w:left w:val="double" w:sz="2" w:space="0" w:color="000000"/>
            </w:tcBorders>
          </w:tcPr>
          <w:p w:rsidR="00E917E0" w:rsidRDefault="008D3169">
            <w:pPr>
              <w:pStyle w:val="TableParagraph"/>
              <w:spacing w:before="37" w:line="235" w:lineRule="auto"/>
              <w:ind w:left="238" w:right="12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https://m.edsoo.ru/7f417e18</w:t>
              </w:r>
            </w:hyperlink>
          </w:p>
        </w:tc>
      </w:tr>
      <w:tr w:rsidR="00E917E0">
        <w:trPr>
          <w:trHeight w:val="1131"/>
        </w:trPr>
        <w:tc>
          <w:tcPr>
            <w:tcW w:w="1056" w:type="dxa"/>
            <w:tcBorders>
              <w:left w:val="double" w:sz="2" w:space="0" w:color="000000"/>
              <w:bottom w:val="double" w:sz="2" w:space="0" w:color="000000"/>
              <w:right w:val="thickThinMediumGap" w:sz="1" w:space="0" w:color="000000"/>
            </w:tcBorders>
          </w:tcPr>
          <w:p w:rsidR="00E917E0" w:rsidRDefault="00E917E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39" w:type="dxa"/>
            <w:tcBorders>
              <w:left w:val="thinThickMediumGap" w:sz="1" w:space="0" w:color="000000"/>
              <w:bottom w:val="thickThinMediumGap" w:sz="1" w:space="0" w:color="000000"/>
            </w:tcBorders>
          </w:tcPr>
          <w:p w:rsidR="00E917E0" w:rsidRDefault="008D3169">
            <w:pPr>
              <w:pStyle w:val="TableParagraph"/>
              <w:spacing w:before="37" w:line="237" w:lineRule="auto"/>
              <w:ind w:left="215"/>
              <w:rPr>
                <w:sz w:val="24"/>
              </w:rPr>
            </w:pPr>
            <w:r>
              <w:rPr>
                <w:sz w:val="24"/>
              </w:rPr>
              <w:t>Углы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окружности.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Вписанные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описанные четырехугольники.</w:t>
            </w:r>
          </w:p>
          <w:p w:rsidR="00E917E0" w:rsidRDefault="008D3169">
            <w:pPr>
              <w:pStyle w:val="TableParagraph"/>
              <w:spacing w:line="270" w:lineRule="atLeast"/>
              <w:ind w:left="215"/>
              <w:rPr>
                <w:sz w:val="24"/>
              </w:rPr>
            </w:pPr>
            <w:r>
              <w:rPr>
                <w:sz w:val="24"/>
              </w:rPr>
              <w:t>Касательные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окружности.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Касание </w:t>
            </w:r>
            <w:r>
              <w:rPr>
                <w:spacing w:val="-2"/>
                <w:sz w:val="24"/>
              </w:rPr>
              <w:t>окружностей</w:t>
            </w:r>
          </w:p>
        </w:tc>
        <w:tc>
          <w:tcPr>
            <w:tcW w:w="1526" w:type="dxa"/>
            <w:tcBorders>
              <w:bottom w:val="double" w:sz="2" w:space="0" w:color="000000"/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5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52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0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E917E0" w:rsidRDefault="00E917E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8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7" w:type="dxa"/>
            <w:tcBorders>
              <w:left w:val="double" w:sz="2" w:space="0" w:color="000000"/>
              <w:bottom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238" w:right="12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https://m.edsoo.ru/7f417e18</w:t>
              </w:r>
            </w:hyperlink>
          </w:p>
        </w:tc>
      </w:tr>
      <w:tr w:rsidR="00E917E0">
        <w:trPr>
          <w:trHeight w:val="574"/>
        </w:trPr>
        <w:tc>
          <w:tcPr>
            <w:tcW w:w="1056" w:type="dxa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4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39" w:type="dxa"/>
            <w:tcBorders>
              <w:top w:val="thinThickMediumGap" w:sz="1" w:space="0" w:color="000000"/>
              <w:left w:val="double" w:sz="2" w:space="0" w:color="000000"/>
            </w:tcBorders>
          </w:tcPr>
          <w:p w:rsidR="00E917E0" w:rsidRDefault="008D3169">
            <w:pPr>
              <w:pStyle w:val="TableParagraph"/>
              <w:spacing w:before="146"/>
              <w:ind w:left="24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526" w:type="dxa"/>
            <w:tcBorders>
              <w:top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46"/>
              <w:ind w:right="5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52" w:type="dxa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46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20" w:type="dxa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46"/>
              <w:ind w:right="8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7" w:type="dxa"/>
            <w:tcBorders>
              <w:top w:val="double" w:sz="2" w:space="0" w:color="000000"/>
              <w:left w:val="double" w:sz="2" w:space="0" w:color="000000"/>
            </w:tcBorders>
          </w:tcPr>
          <w:p w:rsidR="00E917E0" w:rsidRDefault="008D3169">
            <w:pPr>
              <w:pStyle w:val="TableParagraph"/>
              <w:spacing w:before="16" w:line="232" w:lineRule="auto"/>
              <w:ind w:left="238" w:right="12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https://m.edsoo.ru/7f417e18</w:t>
              </w:r>
            </w:hyperlink>
          </w:p>
        </w:tc>
      </w:tr>
      <w:tr w:rsidR="00E917E0">
        <w:trPr>
          <w:trHeight w:val="597"/>
        </w:trPr>
        <w:tc>
          <w:tcPr>
            <w:tcW w:w="5695" w:type="dxa"/>
            <w:gridSpan w:val="2"/>
            <w:tcBorders>
              <w:left w:val="double" w:sz="2" w:space="0" w:color="000000"/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18"/>
              <w:ind w:left="237" w:right="1816"/>
              <w:rPr>
                <w:sz w:val="24"/>
              </w:rPr>
            </w:pPr>
            <w:r>
              <w:rPr>
                <w:spacing w:val="-2"/>
                <w:sz w:val="24"/>
              </w:rPr>
              <w:t>ОБЩЕЕКОЛИЧЕСТВОЧАСОВПО ПРОГРАММЕ</w:t>
            </w:r>
          </w:p>
        </w:tc>
        <w:tc>
          <w:tcPr>
            <w:tcW w:w="1526" w:type="dxa"/>
            <w:tcBorders>
              <w:bottom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72"/>
              <w:ind w:right="5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52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72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20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E917E0" w:rsidRDefault="008D3169">
            <w:pPr>
              <w:pStyle w:val="TableParagraph"/>
              <w:spacing w:before="172"/>
              <w:ind w:right="7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7" w:type="dxa"/>
            <w:tcBorders>
              <w:left w:val="double" w:sz="2" w:space="0" w:color="000000"/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</w:tbl>
    <w:p w:rsidR="00E917E0" w:rsidRDefault="00E917E0">
      <w:pPr>
        <w:pStyle w:val="TableParagraph"/>
        <w:rPr>
          <w:sz w:val="24"/>
        </w:rPr>
        <w:sectPr w:rsidR="00E917E0">
          <w:pgSz w:w="16390" w:h="11920" w:orient="landscape"/>
          <w:pgMar w:top="1020" w:right="566" w:bottom="1200" w:left="850" w:header="0" w:footer="937" w:gutter="0"/>
          <w:cols w:space="720"/>
        </w:sectPr>
      </w:pPr>
    </w:p>
    <w:p w:rsidR="00E917E0" w:rsidRDefault="008D3169">
      <w:pPr>
        <w:pStyle w:val="21"/>
        <w:spacing w:before="66" w:after="4"/>
        <w:ind w:left="1032"/>
      </w:pPr>
      <w:r>
        <w:lastRenderedPageBreak/>
        <w:t>8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914"/>
        <w:gridCol w:w="1083"/>
        <w:gridCol w:w="1854"/>
        <w:gridCol w:w="1921"/>
        <w:gridCol w:w="1358"/>
        <w:gridCol w:w="3115"/>
      </w:tblGrid>
      <w:tr w:rsidR="00E917E0">
        <w:trPr>
          <w:trHeight w:val="328"/>
        </w:trPr>
        <w:tc>
          <w:tcPr>
            <w:tcW w:w="813" w:type="dxa"/>
            <w:vMerge w:val="restart"/>
          </w:tcPr>
          <w:p w:rsidR="00E917E0" w:rsidRDefault="008D3169">
            <w:pPr>
              <w:pStyle w:val="TableParagraph"/>
              <w:spacing w:before="212"/>
              <w:ind w:left="242" w:right="2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/п</w:t>
            </w:r>
          </w:p>
        </w:tc>
        <w:tc>
          <w:tcPr>
            <w:tcW w:w="3914" w:type="dxa"/>
            <w:vMerge w:val="restart"/>
          </w:tcPr>
          <w:p w:rsidR="00E917E0" w:rsidRDefault="00E917E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58" w:type="dxa"/>
            <w:gridSpan w:val="3"/>
          </w:tcPr>
          <w:p w:rsidR="00E917E0" w:rsidRDefault="008D3169">
            <w:pPr>
              <w:pStyle w:val="TableParagraph"/>
              <w:spacing w:before="3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58" w:type="dxa"/>
            <w:vMerge w:val="restart"/>
          </w:tcPr>
          <w:p w:rsidR="00E917E0" w:rsidRDefault="008D3169">
            <w:pPr>
              <w:pStyle w:val="TableParagraph"/>
              <w:spacing w:before="212"/>
              <w:ind w:left="241" w:right="1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изучения</w:t>
            </w:r>
          </w:p>
        </w:tc>
        <w:tc>
          <w:tcPr>
            <w:tcW w:w="3115" w:type="dxa"/>
            <w:vMerge w:val="restart"/>
          </w:tcPr>
          <w:p w:rsidR="00E917E0" w:rsidRDefault="008D3169">
            <w:pPr>
              <w:pStyle w:val="TableParagraph"/>
              <w:spacing w:before="75"/>
              <w:ind w:left="240" w:right="15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Электронныецифровые</w:t>
            </w:r>
            <w:proofErr w:type="spellEnd"/>
            <w:r>
              <w:rPr>
                <w:b/>
                <w:spacing w:val="-2"/>
                <w:sz w:val="24"/>
              </w:rPr>
              <w:t xml:space="preserve"> образовательные ресурсы</w:t>
            </w:r>
          </w:p>
        </w:tc>
      </w:tr>
      <w:tr w:rsidR="00E917E0">
        <w:trPr>
          <w:trHeight w:val="880"/>
        </w:trPr>
        <w:tc>
          <w:tcPr>
            <w:tcW w:w="813" w:type="dxa"/>
            <w:vMerge/>
            <w:tcBorders>
              <w:top w:val="nil"/>
            </w:tcBorders>
          </w:tcPr>
          <w:p w:rsidR="00E917E0" w:rsidRDefault="00E917E0">
            <w:pPr>
              <w:rPr>
                <w:sz w:val="2"/>
                <w:szCs w:val="2"/>
              </w:rPr>
            </w:pPr>
          </w:p>
        </w:tc>
        <w:tc>
          <w:tcPr>
            <w:tcW w:w="3914" w:type="dxa"/>
            <w:vMerge/>
            <w:tcBorders>
              <w:top w:val="nil"/>
            </w:tcBorders>
          </w:tcPr>
          <w:p w:rsidR="00E917E0" w:rsidRDefault="00E917E0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83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54" w:type="dxa"/>
          </w:tcPr>
          <w:p w:rsidR="00E917E0" w:rsidRDefault="008D3169">
            <w:pPr>
              <w:pStyle w:val="TableParagraph"/>
              <w:spacing w:before="42"/>
              <w:ind w:left="2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21" w:type="dxa"/>
          </w:tcPr>
          <w:p w:rsidR="00E917E0" w:rsidRDefault="008D3169">
            <w:pPr>
              <w:pStyle w:val="TableParagraph"/>
              <w:spacing w:before="42"/>
              <w:ind w:left="2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358" w:type="dxa"/>
            <w:vMerge/>
            <w:tcBorders>
              <w:top w:val="nil"/>
            </w:tcBorders>
          </w:tcPr>
          <w:p w:rsidR="00E917E0" w:rsidRDefault="00E917E0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/>
            <w:tcBorders>
              <w:top w:val="nil"/>
            </w:tcBorders>
          </w:tcPr>
          <w:p w:rsidR="00E917E0" w:rsidRDefault="00E917E0">
            <w:pPr>
              <w:rPr>
                <w:sz w:val="2"/>
                <w:szCs w:val="2"/>
              </w:rPr>
            </w:pPr>
          </w:p>
        </w:tc>
      </w:tr>
      <w:tr w:rsidR="00E917E0">
        <w:trPr>
          <w:trHeight w:val="856"/>
        </w:trPr>
        <w:tc>
          <w:tcPr>
            <w:tcW w:w="813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14" w:type="dxa"/>
          </w:tcPr>
          <w:p w:rsidR="00E917E0" w:rsidRDefault="008D3169">
            <w:pPr>
              <w:pStyle w:val="TableParagraph"/>
              <w:spacing w:before="23" w:line="275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Четырёхугольники.</w:t>
            </w:r>
          </w:p>
          <w:p w:rsidR="00E917E0" w:rsidRDefault="008D3169">
            <w:pPr>
              <w:pStyle w:val="TableParagraph"/>
              <w:spacing w:line="276" w:lineRule="exact"/>
              <w:ind w:left="243"/>
              <w:rPr>
                <w:sz w:val="24"/>
              </w:rPr>
            </w:pPr>
            <w:r>
              <w:rPr>
                <w:sz w:val="24"/>
              </w:rPr>
              <w:t>Параллелограмм,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37" w:line="235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17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https://m.edsoo.ru/88671af2</w:t>
              </w:r>
            </w:hyperlink>
          </w:p>
        </w:tc>
      </w:tr>
      <w:tr w:rsidR="00E917E0">
        <w:trPr>
          <w:trHeight w:val="602"/>
        </w:trPr>
        <w:tc>
          <w:tcPr>
            <w:tcW w:w="813" w:type="dxa"/>
            <w:tcBorders>
              <w:right w:val="doub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14" w:type="dxa"/>
            <w:tcBorders>
              <w:left w:val="double" w:sz="4" w:space="0" w:color="000000"/>
            </w:tcBorders>
          </w:tcPr>
          <w:p w:rsidR="00E917E0" w:rsidRDefault="008D3169">
            <w:pPr>
              <w:pStyle w:val="TableParagraph"/>
              <w:spacing w:before="23"/>
              <w:ind w:left="233" w:right="289"/>
              <w:rPr>
                <w:sz w:val="24"/>
              </w:rPr>
            </w:pPr>
            <w:r>
              <w:rPr>
                <w:sz w:val="24"/>
              </w:rPr>
              <w:t>Параллелограмм,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свойства, решение задач.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2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34" w:line="237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18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https://m.edsoo.ru/88671ca0</w:t>
              </w:r>
            </w:hyperlink>
          </w:p>
        </w:tc>
      </w:tr>
      <w:tr w:rsidR="00E917E0">
        <w:trPr>
          <w:trHeight w:val="1007"/>
        </w:trPr>
        <w:tc>
          <w:tcPr>
            <w:tcW w:w="813" w:type="dxa"/>
            <w:tcBorders>
              <w:right w:val="single" w:sz="6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14" w:type="dxa"/>
            <w:tcBorders>
              <w:left w:val="single" w:sz="6" w:space="0" w:color="000000"/>
            </w:tcBorders>
          </w:tcPr>
          <w:p w:rsidR="00E917E0" w:rsidRDefault="008D3169">
            <w:pPr>
              <w:pStyle w:val="TableParagraph"/>
              <w:spacing w:before="159" w:line="270" w:lineRule="atLeast"/>
              <w:ind w:left="238" w:right="20"/>
              <w:jc w:val="both"/>
              <w:rPr>
                <w:sz w:val="24"/>
              </w:rPr>
            </w:pPr>
            <w:r>
              <w:rPr>
                <w:sz w:val="24"/>
              </w:rPr>
              <w:t>Частные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случаи параллелограммов (прямоугольник,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ромб,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признаки и свойства.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34" w:line="237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19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https://m.edsoo.ru/88671ca0</w:t>
              </w:r>
            </w:hyperlink>
          </w:p>
        </w:tc>
      </w:tr>
      <w:tr w:rsidR="00E917E0">
        <w:trPr>
          <w:trHeight w:val="1286"/>
        </w:trPr>
        <w:tc>
          <w:tcPr>
            <w:tcW w:w="813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14" w:type="dxa"/>
          </w:tcPr>
          <w:p w:rsidR="00E917E0" w:rsidRDefault="008D3169">
            <w:pPr>
              <w:pStyle w:val="TableParagraph"/>
              <w:spacing w:before="176"/>
              <w:ind w:left="243" w:right="17"/>
              <w:jc w:val="both"/>
              <w:rPr>
                <w:sz w:val="24"/>
              </w:rPr>
            </w:pPr>
            <w:r>
              <w:rPr>
                <w:sz w:val="24"/>
              </w:rPr>
              <w:t>Частные случаи параллелограммов (прямоугольник,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ромб,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признаки и свойства, решение</w:t>
            </w:r>
          </w:p>
          <w:p w:rsidR="00E917E0" w:rsidRDefault="008D3169">
            <w:pPr>
              <w:pStyle w:val="TableParagraph"/>
              <w:spacing w:line="262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8D3169">
            <w:pPr>
              <w:pStyle w:val="TableParagraph"/>
              <w:spacing w:before="171"/>
              <w:ind w:left="212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37" w:line="235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20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https://m.edsoo.ru/88671dea</w:t>
              </w:r>
            </w:hyperlink>
          </w:p>
        </w:tc>
      </w:tr>
      <w:tr w:rsidR="00E917E0">
        <w:trPr>
          <w:trHeight w:val="601"/>
        </w:trPr>
        <w:tc>
          <w:tcPr>
            <w:tcW w:w="813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14" w:type="dxa"/>
          </w:tcPr>
          <w:p w:rsidR="00E917E0" w:rsidRDefault="008D3169">
            <w:pPr>
              <w:pStyle w:val="TableParagraph"/>
              <w:spacing w:before="23"/>
              <w:ind w:left="243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34" w:line="237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21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https://m.edsoo.ru/88671f20</w:t>
              </w:r>
            </w:hyperlink>
          </w:p>
        </w:tc>
      </w:tr>
      <w:tr w:rsidR="00E917E0">
        <w:trPr>
          <w:trHeight w:val="601"/>
        </w:trPr>
        <w:tc>
          <w:tcPr>
            <w:tcW w:w="813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14" w:type="dxa"/>
          </w:tcPr>
          <w:p w:rsidR="00E917E0" w:rsidRDefault="008D3169">
            <w:pPr>
              <w:pStyle w:val="TableParagraph"/>
              <w:spacing w:before="171"/>
              <w:ind w:left="243"/>
              <w:rPr>
                <w:sz w:val="24"/>
              </w:rPr>
            </w:pPr>
            <w:r>
              <w:rPr>
                <w:sz w:val="24"/>
              </w:rPr>
              <w:t>Ромб,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задач.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34" w:line="237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22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https://m.edsoo.ru/8867209c</w:t>
              </w:r>
            </w:hyperlink>
          </w:p>
        </w:tc>
      </w:tr>
      <w:tr w:rsidR="00E917E0">
        <w:trPr>
          <w:trHeight w:val="602"/>
        </w:trPr>
        <w:tc>
          <w:tcPr>
            <w:tcW w:w="813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14" w:type="dxa"/>
          </w:tcPr>
          <w:p w:rsidR="00E917E0" w:rsidRDefault="008D3169">
            <w:pPr>
              <w:pStyle w:val="TableParagraph"/>
              <w:spacing w:before="171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Трапеция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37" w:line="235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23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https://m.edsoo.ru/88672358</w:t>
              </w:r>
            </w:hyperlink>
          </w:p>
        </w:tc>
      </w:tr>
      <w:tr w:rsidR="00E917E0">
        <w:trPr>
          <w:trHeight w:val="1135"/>
        </w:trPr>
        <w:tc>
          <w:tcPr>
            <w:tcW w:w="813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14" w:type="dxa"/>
          </w:tcPr>
          <w:p w:rsidR="00E917E0" w:rsidRDefault="008D3169">
            <w:pPr>
              <w:pStyle w:val="TableParagraph"/>
              <w:spacing w:before="23"/>
              <w:ind w:left="243" w:right="797"/>
              <w:rPr>
                <w:sz w:val="24"/>
              </w:rPr>
            </w:pPr>
            <w:r>
              <w:rPr>
                <w:sz w:val="24"/>
              </w:rPr>
              <w:t xml:space="preserve">Равнобокая и </w:t>
            </w:r>
            <w:r>
              <w:rPr>
                <w:spacing w:val="-2"/>
                <w:sz w:val="24"/>
              </w:rPr>
              <w:t>прямоугольная</w:t>
            </w:r>
          </w:p>
          <w:p w:rsidR="00E917E0" w:rsidRDefault="008D3169">
            <w:pPr>
              <w:pStyle w:val="TableParagraph"/>
              <w:spacing w:line="270" w:lineRule="atLeast"/>
              <w:ind w:left="243" w:right="797"/>
              <w:rPr>
                <w:sz w:val="24"/>
              </w:rPr>
            </w:pPr>
            <w:r>
              <w:rPr>
                <w:sz w:val="24"/>
              </w:rPr>
              <w:t>трапеции,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признаки.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37" w:line="235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24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https://m.edsoo.ru/8867252e</w:t>
              </w:r>
            </w:hyperlink>
          </w:p>
        </w:tc>
      </w:tr>
      <w:tr w:rsidR="00E917E0">
        <w:trPr>
          <w:trHeight w:val="1151"/>
        </w:trPr>
        <w:tc>
          <w:tcPr>
            <w:tcW w:w="813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14" w:type="dxa"/>
            <w:tcBorders>
              <w:bottom w:val="single" w:sz="6" w:space="0" w:color="000000"/>
            </w:tcBorders>
          </w:tcPr>
          <w:p w:rsidR="00E917E0" w:rsidRDefault="008D3169">
            <w:pPr>
              <w:pStyle w:val="TableParagraph"/>
              <w:spacing w:before="23" w:line="275" w:lineRule="exact"/>
              <w:ind w:left="243"/>
              <w:jc w:val="both"/>
              <w:rPr>
                <w:sz w:val="24"/>
              </w:rPr>
            </w:pPr>
            <w:r>
              <w:rPr>
                <w:sz w:val="24"/>
              </w:rPr>
              <w:t>Равнобокая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917E0" w:rsidRDefault="008D3169">
            <w:pPr>
              <w:pStyle w:val="TableParagraph"/>
              <w:ind w:left="243" w:right="102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прямоугольная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трапеции, 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равнобедренной </w:t>
            </w:r>
            <w:r>
              <w:rPr>
                <w:spacing w:val="-2"/>
                <w:sz w:val="24"/>
              </w:rPr>
              <w:t>трапеции.</w:t>
            </w:r>
          </w:p>
        </w:tc>
        <w:tc>
          <w:tcPr>
            <w:tcW w:w="1083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spacing w:before="30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2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https://m.edsoo.ru/88672858</w:t>
              </w:r>
            </w:hyperlink>
          </w:p>
        </w:tc>
      </w:tr>
    </w:tbl>
    <w:p w:rsidR="00E917E0" w:rsidRDefault="00E917E0">
      <w:pPr>
        <w:pStyle w:val="TableParagraph"/>
        <w:rPr>
          <w:sz w:val="24"/>
        </w:rPr>
        <w:sectPr w:rsidR="00E917E0">
          <w:pgSz w:w="16390" w:h="11920" w:orient="landscape"/>
          <w:pgMar w:top="1040" w:right="566" w:bottom="1200" w:left="850" w:header="0" w:footer="937" w:gutter="0"/>
          <w:cols w:space="720"/>
        </w:sectPr>
      </w:pPr>
    </w:p>
    <w:p w:rsidR="00E917E0" w:rsidRDefault="00E917E0">
      <w:pPr>
        <w:pStyle w:val="a3"/>
        <w:spacing w:before="6"/>
        <w:jc w:val="left"/>
        <w:rPr>
          <w:b/>
          <w:sz w:val="2"/>
        </w:rPr>
      </w:pPr>
    </w:p>
    <w:tbl>
      <w:tblPr>
        <w:tblStyle w:val="TableNormal"/>
        <w:tblW w:w="0" w:type="auto"/>
        <w:tblInd w:w="75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3913"/>
        <w:gridCol w:w="1085"/>
        <w:gridCol w:w="1851"/>
        <w:gridCol w:w="1920"/>
        <w:gridCol w:w="1357"/>
        <w:gridCol w:w="3112"/>
      </w:tblGrid>
      <w:tr w:rsidR="00E917E0">
        <w:trPr>
          <w:trHeight w:val="599"/>
        </w:trPr>
        <w:tc>
          <w:tcPr>
            <w:tcW w:w="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23"/>
              <w:ind w:left="239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медианы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right="3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42" w:line="232" w:lineRule="auto"/>
              <w:ind w:left="2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26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https://m.edsoo.ru/88672b14</w:t>
              </w:r>
            </w:hyperlink>
          </w:p>
        </w:tc>
      </w:tr>
      <w:tr w:rsidR="00E917E0">
        <w:trPr>
          <w:trHeight w:val="60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4"/>
              <w:ind w:left="239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4"/>
              <w:ind w:right="3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44" w:line="232" w:lineRule="auto"/>
              <w:ind w:left="2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27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https://m.edsoo.ru/88672b14</w:t>
              </w:r>
            </w:hyperlink>
          </w:p>
        </w:tc>
      </w:tr>
      <w:tr w:rsidR="00E917E0">
        <w:trPr>
          <w:trHeight w:val="56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thinThickThinSmallGap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line="274" w:lineRule="exact"/>
              <w:ind w:left="23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"Четырёхугольники"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3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25" w:line="260" w:lineRule="exact"/>
              <w:ind w:left="2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28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https://m.edsoo.ru/88672c9a</w:t>
              </w:r>
            </w:hyperlink>
          </w:p>
        </w:tc>
      </w:tr>
      <w:tr w:rsidR="00E917E0">
        <w:trPr>
          <w:trHeight w:val="583"/>
        </w:trPr>
        <w:tc>
          <w:tcPr>
            <w:tcW w:w="812" w:type="dxa"/>
            <w:tcBorders>
              <w:top w:val="thinThickThin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53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13" w:type="dxa"/>
            <w:tcBorders>
              <w:top w:val="thinThick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7" w:line="237" w:lineRule="auto"/>
              <w:ind w:left="244" w:right="729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Фалеса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 пропорциональных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отрезках</w:t>
            </w:r>
          </w:p>
        </w:tc>
        <w:tc>
          <w:tcPr>
            <w:tcW w:w="1085" w:type="dxa"/>
            <w:tcBorders>
              <w:top w:val="thinThick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53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thinThick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thinThick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thinThick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thinThick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4" w:line="237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29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https://m.edsoo.ru/8867337a</w:t>
              </w:r>
            </w:hyperlink>
          </w:p>
        </w:tc>
      </w:tr>
      <w:tr w:rsidR="00E917E0">
        <w:trPr>
          <w:trHeight w:val="60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left="244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треугольника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37" w:line="235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30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https://m.edsoo.ru/88672e0c</w:t>
              </w:r>
            </w:hyperlink>
          </w:p>
        </w:tc>
      </w:tr>
      <w:tr w:rsidR="00E917E0">
        <w:trPr>
          <w:trHeight w:val="599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25" w:line="237" w:lineRule="auto"/>
              <w:ind w:left="244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треугольника, решение задач.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37" w:line="235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31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https://m.edsoo.ru/88672f38</w:t>
              </w:r>
            </w:hyperlink>
          </w:p>
        </w:tc>
      </w:tr>
      <w:tr w:rsidR="00E917E0">
        <w:trPr>
          <w:trHeight w:val="60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244"/>
              <w:rPr>
                <w:sz w:val="24"/>
              </w:rPr>
            </w:pPr>
            <w:r>
              <w:rPr>
                <w:sz w:val="24"/>
              </w:rPr>
              <w:t>Трапеция,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линия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34" w:line="237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32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https://m.edsoo.ru/88672358</w:t>
              </w:r>
            </w:hyperlink>
          </w:p>
        </w:tc>
      </w:tr>
      <w:tr w:rsidR="00E917E0">
        <w:trPr>
          <w:trHeight w:val="6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23"/>
              <w:ind w:left="244"/>
              <w:rPr>
                <w:sz w:val="24"/>
              </w:rPr>
            </w:pPr>
            <w:r>
              <w:rPr>
                <w:sz w:val="24"/>
              </w:rPr>
              <w:t>Трапеция,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линия, решение задач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34" w:line="237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33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https://m.edsoo.ru/88673064</w:t>
              </w:r>
            </w:hyperlink>
          </w:p>
        </w:tc>
      </w:tr>
      <w:tr w:rsidR="00E917E0">
        <w:trPr>
          <w:trHeight w:val="60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left="244"/>
              <w:rPr>
                <w:sz w:val="24"/>
              </w:rPr>
            </w:pPr>
            <w:r>
              <w:rPr>
                <w:sz w:val="24"/>
              </w:rPr>
              <w:t>Пропорциональные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34" w:line="237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34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https://m.edsoo.ru/88673794</w:t>
              </w:r>
            </w:hyperlink>
          </w:p>
        </w:tc>
      </w:tr>
      <w:tr w:rsidR="00E917E0">
        <w:trPr>
          <w:trHeight w:val="877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23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Пропорциональные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отрезки, </w:t>
            </w:r>
            <w:r>
              <w:rPr>
                <w:sz w:val="24"/>
              </w:rPr>
              <w:t xml:space="preserve">решение задач по готовым </w:t>
            </w:r>
            <w:r>
              <w:rPr>
                <w:spacing w:val="-2"/>
                <w:sz w:val="24"/>
              </w:rPr>
              <w:t>чертежам.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4" w:line="237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3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https://m.edsoo.ru/88673794</w:t>
              </w:r>
            </w:hyperlink>
          </w:p>
        </w:tc>
      </w:tr>
      <w:tr w:rsidR="00E917E0">
        <w:trPr>
          <w:trHeight w:val="599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244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</w:t>
            </w:r>
            <w:proofErr w:type="gramStart"/>
            <w:r>
              <w:rPr>
                <w:sz w:val="24"/>
              </w:rPr>
              <w:t>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тр</w:t>
            </w:r>
            <w:proofErr w:type="gramEnd"/>
            <w:r>
              <w:rPr>
                <w:spacing w:val="-2"/>
                <w:sz w:val="24"/>
              </w:rPr>
              <w:t>еугольнике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37" w:line="235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36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https://m.edsoo.ru/886738fc</w:t>
              </w:r>
            </w:hyperlink>
          </w:p>
        </w:tc>
      </w:tr>
      <w:tr w:rsidR="00E917E0">
        <w:trPr>
          <w:trHeight w:val="731"/>
        </w:trPr>
        <w:tc>
          <w:tcPr>
            <w:tcW w:w="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4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63" w:line="274" w:lineRule="exact"/>
              <w:ind w:left="244" w:right="1135"/>
              <w:rPr>
                <w:sz w:val="24"/>
              </w:rPr>
            </w:pPr>
            <w:r>
              <w:rPr>
                <w:sz w:val="24"/>
              </w:rPr>
              <w:t>Подобие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треугольников, коэффициент подобия.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4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44" w:line="232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37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https://m.edsoo.ru/88673a78</w:t>
              </w:r>
            </w:hyperlink>
          </w:p>
        </w:tc>
      </w:tr>
      <w:tr w:rsidR="00E917E0">
        <w:trPr>
          <w:trHeight w:val="60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25" w:line="237" w:lineRule="auto"/>
              <w:ind w:left="244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подобия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2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42" w:line="232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38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https://m.edsoo.ru/88673bae</w:t>
              </w:r>
            </w:hyperlink>
          </w:p>
        </w:tc>
      </w:tr>
      <w:tr w:rsidR="00E917E0">
        <w:trPr>
          <w:trHeight w:val="8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23" w:line="275" w:lineRule="exact"/>
              <w:ind w:left="244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подобия</w:t>
            </w:r>
          </w:p>
          <w:p w:rsidR="00E917E0" w:rsidRDefault="008D3169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треугольников,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применение признака.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before="1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4" w:line="237" w:lineRule="auto"/>
              <w:ind w:lef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39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https://m.edsoo.ru/88673d52</w:t>
              </w:r>
            </w:hyperlink>
          </w:p>
        </w:tc>
      </w:tr>
    </w:tbl>
    <w:p w:rsidR="00E917E0" w:rsidRDefault="00E917E0">
      <w:pPr>
        <w:pStyle w:val="TableParagraph"/>
        <w:spacing w:line="237" w:lineRule="auto"/>
        <w:rPr>
          <w:sz w:val="24"/>
        </w:rPr>
        <w:sectPr w:rsidR="00E917E0">
          <w:pgSz w:w="16390" w:h="11920" w:orient="landscape"/>
          <w:pgMar w:top="1020" w:right="566" w:bottom="1200" w:left="850" w:header="0" w:footer="937" w:gutter="0"/>
          <w:cols w:space="720"/>
        </w:sectPr>
      </w:pPr>
    </w:p>
    <w:p w:rsidR="00E917E0" w:rsidRDefault="00E917E0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3913"/>
        <w:gridCol w:w="1083"/>
        <w:gridCol w:w="1854"/>
        <w:gridCol w:w="1921"/>
        <w:gridCol w:w="1358"/>
        <w:gridCol w:w="3116"/>
      </w:tblGrid>
      <w:tr w:rsidR="00E917E0">
        <w:trPr>
          <w:trHeight w:val="846"/>
        </w:trPr>
        <w:tc>
          <w:tcPr>
            <w:tcW w:w="814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13" w:type="dxa"/>
            <w:tcBorders>
              <w:bottom w:val="thickThinMediumGap" w:sz="1" w:space="0" w:color="000000"/>
            </w:tcBorders>
          </w:tcPr>
          <w:p w:rsidR="00E917E0" w:rsidRDefault="008D3169">
            <w:pPr>
              <w:pStyle w:val="TableParagraph"/>
              <w:spacing w:before="6" w:line="275" w:lineRule="exact"/>
              <w:ind w:left="249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подобия</w:t>
            </w:r>
          </w:p>
          <w:p w:rsidR="00E917E0" w:rsidRDefault="008D3169">
            <w:pPr>
              <w:pStyle w:val="TableParagraph"/>
              <w:spacing w:line="276" w:lineRule="exact"/>
              <w:ind w:left="249"/>
              <w:rPr>
                <w:sz w:val="24"/>
              </w:rPr>
            </w:pPr>
            <w:r>
              <w:rPr>
                <w:sz w:val="24"/>
              </w:rPr>
              <w:t>треугольников,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применение признака.</w:t>
            </w:r>
          </w:p>
        </w:tc>
        <w:tc>
          <w:tcPr>
            <w:tcW w:w="1083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  <w:tcBorders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176" w:line="237" w:lineRule="auto"/>
              <w:ind w:left="2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40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https://m.edsoo.ru/8867400e</w:t>
              </w:r>
            </w:hyperlink>
          </w:p>
        </w:tc>
      </w:tr>
      <w:tr w:rsidR="00E917E0">
        <w:trPr>
          <w:trHeight w:val="863"/>
        </w:trPr>
        <w:tc>
          <w:tcPr>
            <w:tcW w:w="814" w:type="dxa"/>
            <w:tcBorders>
              <w:top w:val="double" w:sz="2" w:space="0" w:color="000000"/>
              <w:left w:val="single" w:sz="6" w:space="0" w:color="000000"/>
            </w:tcBorders>
          </w:tcPr>
          <w:p w:rsidR="00E917E0" w:rsidRDefault="00E917E0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13" w:type="dxa"/>
            <w:tcBorders>
              <w:top w:val="thinThickMediumGap" w:sz="1" w:space="0" w:color="000000"/>
            </w:tcBorders>
          </w:tcPr>
          <w:p w:rsidR="00E917E0" w:rsidRDefault="008D3169">
            <w:pPr>
              <w:pStyle w:val="TableParagraph"/>
              <w:spacing w:before="10" w:line="275" w:lineRule="exact"/>
              <w:ind w:left="249"/>
              <w:rPr>
                <w:sz w:val="24"/>
              </w:rPr>
            </w:pPr>
            <w:r>
              <w:rPr>
                <w:sz w:val="24"/>
              </w:rPr>
              <w:t>Третий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подобия</w:t>
            </w:r>
          </w:p>
          <w:p w:rsidR="00E917E0" w:rsidRDefault="008D3169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треугольников,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применение признака.</w:t>
            </w:r>
          </w:p>
        </w:tc>
        <w:tc>
          <w:tcPr>
            <w:tcW w:w="1083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  <w:tr w:rsidR="00E917E0">
        <w:trPr>
          <w:trHeight w:val="555"/>
        </w:trPr>
        <w:tc>
          <w:tcPr>
            <w:tcW w:w="814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25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13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15" w:line="260" w:lineRule="exact"/>
              <w:ind w:left="249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подобия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решении практических задач</w:t>
            </w:r>
          </w:p>
        </w:tc>
        <w:tc>
          <w:tcPr>
            <w:tcW w:w="1083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25"/>
              <w:ind w:right="3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  <w:tcBorders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  <w:tr w:rsidR="00E917E0">
        <w:trPr>
          <w:trHeight w:val="844"/>
        </w:trPr>
        <w:tc>
          <w:tcPr>
            <w:tcW w:w="814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157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13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8"/>
              <w:ind w:left="244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подобия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  <w:p w:rsidR="00E917E0" w:rsidRDefault="008D3169">
            <w:pPr>
              <w:pStyle w:val="TableParagraph"/>
              <w:spacing w:line="270" w:lineRule="atLeast"/>
              <w:ind w:left="244"/>
              <w:rPr>
                <w:sz w:val="24"/>
              </w:rPr>
            </w:pPr>
            <w:proofErr w:type="gramStart"/>
            <w:r>
              <w:rPr>
                <w:sz w:val="24"/>
              </w:rPr>
              <w:t>решении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готовых чертежах</w:t>
            </w:r>
          </w:p>
        </w:tc>
        <w:tc>
          <w:tcPr>
            <w:tcW w:w="1083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157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17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41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https://m.edsoo.ru/8867445a</w:t>
              </w:r>
            </w:hyperlink>
          </w:p>
        </w:tc>
      </w:tr>
      <w:tr w:rsidR="00E917E0">
        <w:trPr>
          <w:trHeight w:val="602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17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4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площадей</w:t>
            </w:r>
          </w:p>
          <w:p w:rsidR="00E917E0" w:rsidRDefault="008D3169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 w:rsidR="00E917E0" w:rsidRDefault="008D3169">
            <w:pPr>
              <w:pStyle w:val="TableParagraph"/>
              <w:spacing w:before="37" w:line="235" w:lineRule="auto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42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https://m.edsoo.ru/886745fe</w:t>
              </w:r>
            </w:hyperlink>
          </w:p>
        </w:tc>
      </w:tr>
      <w:tr w:rsidR="00E917E0">
        <w:trPr>
          <w:trHeight w:val="602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17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4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площади</w:t>
            </w:r>
          </w:p>
          <w:p w:rsidR="00E917E0" w:rsidRDefault="008D3169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треугольника,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параллелограмма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 w:rsidR="00E917E0" w:rsidRDefault="008D3169">
            <w:pPr>
              <w:pStyle w:val="TableParagraph"/>
              <w:spacing w:before="37" w:line="235" w:lineRule="auto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43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https://m.edsoo.ru/88674860</w:t>
              </w:r>
            </w:hyperlink>
          </w:p>
        </w:tc>
      </w:tr>
      <w:tr w:rsidR="00E917E0">
        <w:trPr>
          <w:trHeight w:val="878"/>
        </w:trPr>
        <w:tc>
          <w:tcPr>
            <w:tcW w:w="814" w:type="dxa"/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 w:line="275" w:lineRule="exact"/>
              <w:ind w:left="244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площади</w:t>
            </w:r>
          </w:p>
          <w:p w:rsidR="00E917E0" w:rsidRDefault="008D3169">
            <w:pPr>
              <w:pStyle w:val="TableParagraph"/>
              <w:ind w:left="244" w:right="312"/>
              <w:rPr>
                <w:sz w:val="24"/>
              </w:rPr>
            </w:pPr>
            <w:r>
              <w:rPr>
                <w:sz w:val="24"/>
              </w:rPr>
              <w:t>треугольника,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параллелограмма, решение задач.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 w:rsidR="00E917E0" w:rsidRDefault="008D3169">
            <w:pPr>
              <w:pStyle w:val="TableParagraph"/>
              <w:spacing w:before="174" w:line="237" w:lineRule="auto"/>
              <w:ind w:left="2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44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https://m.edsoo.ru/88674a22</w:t>
              </w:r>
            </w:hyperlink>
          </w:p>
        </w:tc>
      </w:tr>
      <w:tr w:rsidR="00E917E0">
        <w:trPr>
          <w:trHeight w:val="599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17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 w:line="275" w:lineRule="exact"/>
              <w:ind w:left="244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площади</w:t>
            </w:r>
          </w:p>
          <w:p w:rsidR="00E917E0" w:rsidRDefault="008D3169">
            <w:pPr>
              <w:pStyle w:val="TableParagraph"/>
              <w:spacing w:line="275" w:lineRule="exact"/>
              <w:ind w:left="244"/>
              <w:rPr>
                <w:sz w:val="24"/>
              </w:rPr>
            </w:pPr>
            <w:r>
              <w:rPr>
                <w:sz w:val="24"/>
              </w:rPr>
              <w:t>прямоугольника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ромба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8D3169">
            <w:pPr>
              <w:pStyle w:val="TableParagraph"/>
              <w:spacing w:before="171"/>
              <w:ind w:left="21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 w:rsidR="00E917E0" w:rsidRDefault="008D3169">
            <w:pPr>
              <w:pStyle w:val="TableParagraph"/>
              <w:spacing w:before="37" w:line="235" w:lineRule="auto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4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https://m.edsoo.ru/88674a22</w:t>
              </w:r>
            </w:hyperlink>
          </w:p>
        </w:tc>
      </w:tr>
      <w:tr w:rsidR="00E917E0">
        <w:trPr>
          <w:trHeight w:val="878"/>
        </w:trPr>
        <w:tc>
          <w:tcPr>
            <w:tcW w:w="814" w:type="dxa"/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4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площади</w:t>
            </w:r>
          </w:p>
          <w:p w:rsidR="00E917E0" w:rsidRDefault="008D3169">
            <w:pPr>
              <w:pStyle w:val="TableParagraph"/>
              <w:ind w:left="244" w:right="729"/>
              <w:rPr>
                <w:sz w:val="24"/>
              </w:rPr>
            </w:pPr>
            <w:r>
              <w:rPr>
                <w:sz w:val="24"/>
              </w:rPr>
              <w:t>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квадрата, ромба, решение задач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 w:rsidR="00E917E0" w:rsidRDefault="008D3169">
            <w:pPr>
              <w:pStyle w:val="TableParagraph"/>
              <w:spacing w:before="171"/>
              <w:ind w:left="2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46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https://m.edsoo.ru/88675288</w:t>
              </w:r>
            </w:hyperlink>
          </w:p>
        </w:tc>
      </w:tr>
      <w:tr w:rsidR="00E917E0">
        <w:trPr>
          <w:trHeight w:val="601"/>
        </w:trPr>
        <w:tc>
          <w:tcPr>
            <w:tcW w:w="814" w:type="dxa"/>
            <w:tcBorders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13" w:type="dxa"/>
            <w:tcBorders>
              <w:bottom w:val="single" w:sz="6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244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трапеции.</w:t>
            </w:r>
          </w:p>
        </w:tc>
        <w:tc>
          <w:tcPr>
            <w:tcW w:w="1083" w:type="dxa"/>
            <w:tcBorders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  <w:tcBorders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34" w:line="237" w:lineRule="auto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47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https://m.edsoo.ru/8867542c</w:t>
              </w:r>
            </w:hyperlink>
          </w:p>
        </w:tc>
      </w:tr>
      <w:tr w:rsidR="00E917E0">
        <w:trPr>
          <w:trHeight w:val="1389"/>
        </w:trPr>
        <w:tc>
          <w:tcPr>
            <w:tcW w:w="814" w:type="dxa"/>
            <w:tcBorders>
              <w:top w:val="double" w:sz="2" w:space="0" w:color="000000"/>
              <w:bottom w:val="thickThinMediumGap" w:sz="1" w:space="0" w:color="000000"/>
            </w:tcBorders>
          </w:tcPr>
          <w:p w:rsidR="00E917E0" w:rsidRDefault="008D3169">
            <w:pPr>
              <w:pStyle w:val="TableParagraph"/>
              <w:spacing w:before="17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13" w:type="dxa"/>
            <w:tcBorders>
              <w:top w:val="single" w:sz="6" w:space="0" w:color="000000"/>
              <w:bottom w:val="double" w:sz="2" w:space="0" w:color="000000"/>
            </w:tcBorders>
          </w:tcPr>
          <w:p w:rsidR="00E917E0" w:rsidRDefault="008D3169">
            <w:pPr>
              <w:pStyle w:val="TableParagraph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Вычисление площадей сложных фигур. Вычисление площадей треугольников и многоугольников на клетчатой бумаге.</w:t>
            </w:r>
          </w:p>
        </w:tc>
        <w:tc>
          <w:tcPr>
            <w:tcW w:w="1083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172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48" w:line="225" w:lineRule="auto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48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https://m.edsoo.ru/88674e78</w:t>
              </w:r>
            </w:hyperlink>
          </w:p>
        </w:tc>
      </w:tr>
      <w:tr w:rsidR="00E917E0">
        <w:trPr>
          <w:trHeight w:val="575"/>
        </w:trPr>
        <w:tc>
          <w:tcPr>
            <w:tcW w:w="814" w:type="dxa"/>
            <w:tcBorders>
              <w:top w:val="thinThickMediumGap" w:sz="1" w:space="0" w:color="000000"/>
            </w:tcBorders>
          </w:tcPr>
          <w:p w:rsidR="00E917E0" w:rsidRDefault="008D3169">
            <w:pPr>
              <w:pStyle w:val="TableParagraph"/>
              <w:spacing w:before="147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913" w:type="dxa"/>
            <w:tcBorders>
              <w:top w:val="double" w:sz="2" w:space="0" w:color="000000"/>
            </w:tcBorders>
          </w:tcPr>
          <w:p w:rsidR="00E917E0" w:rsidRDefault="008D3169">
            <w:pPr>
              <w:pStyle w:val="TableParagraph"/>
              <w:spacing w:line="237" w:lineRule="auto"/>
              <w:ind w:left="244" w:right="312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клетчатой </w:t>
            </w:r>
            <w:r>
              <w:rPr>
                <w:spacing w:val="-2"/>
                <w:sz w:val="24"/>
              </w:rPr>
              <w:t>бумаге</w:t>
            </w:r>
          </w:p>
        </w:tc>
        <w:tc>
          <w:tcPr>
            <w:tcW w:w="1083" w:type="dxa"/>
            <w:tcBorders>
              <w:top w:val="double" w:sz="2" w:space="0" w:color="000000"/>
            </w:tcBorders>
          </w:tcPr>
          <w:p w:rsidR="00E917E0" w:rsidRDefault="008D3169">
            <w:pPr>
              <w:pStyle w:val="TableParagraph"/>
              <w:spacing w:before="147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  <w:tcBorders>
              <w:top w:val="double" w:sz="2" w:space="0" w:color="000000"/>
            </w:tcBorders>
          </w:tcPr>
          <w:p w:rsidR="00E917E0" w:rsidRDefault="008D3169">
            <w:pPr>
              <w:pStyle w:val="TableParagraph"/>
              <w:spacing w:before="17" w:line="232" w:lineRule="auto"/>
              <w:ind w:left="2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49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https://m.edsoo.ru/8867473e</w:t>
              </w:r>
            </w:hyperlink>
          </w:p>
        </w:tc>
      </w:tr>
    </w:tbl>
    <w:p w:rsidR="00E917E0" w:rsidRDefault="00E917E0">
      <w:pPr>
        <w:pStyle w:val="TableParagraph"/>
        <w:spacing w:line="232" w:lineRule="auto"/>
        <w:rPr>
          <w:sz w:val="24"/>
        </w:rPr>
        <w:sectPr w:rsidR="00E917E0">
          <w:pgSz w:w="16390" w:h="11920" w:orient="landscape"/>
          <w:pgMar w:top="1060" w:right="566" w:bottom="1200" w:left="850" w:header="0" w:footer="937" w:gutter="0"/>
          <w:cols w:space="720"/>
        </w:sectPr>
      </w:pPr>
    </w:p>
    <w:p w:rsidR="00E917E0" w:rsidRDefault="00E917E0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3913"/>
        <w:gridCol w:w="1083"/>
        <w:gridCol w:w="1854"/>
        <w:gridCol w:w="1921"/>
        <w:gridCol w:w="1358"/>
        <w:gridCol w:w="3115"/>
      </w:tblGrid>
      <w:tr w:rsidR="00E917E0">
        <w:trPr>
          <w:trHeight w:val="827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3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tabs>
                <w:tab w:val="left" w:pos="1525"/>
                <w:tab w:val="left" w:pos="1583"/>
                <w:tab w:val="left" w:pos="2880"/>
                <w:tab w:val="left" w:pos="3235"/>
              </w:tabs>
              <w:spacing w:line="237" w:lineRule="auto"/>
              <w:ind w:left="2" w:right="-15"/>
              <w:rPr>
                <w:sz w:val="24"/>
              </w:rPr>
            </w:pP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фигур. Отношение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подобных</w:t>
            </w:r>
          </w:p>
          <w:p w:rsidR="00E917E0" w:rsidRDefault="008D3169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30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  <w:tr w:rsidR="00E917E0">
        <w:trPr>
          <w:trHeight w:val="602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174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7" w:line="237" w:lineRule="auto"/>
              <w:ind w:left="242" w:right="729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фигур. Решение задач.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4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  <w:tr w:rsidR="00E917E0">
        <w:trPr>
          <w:trHeight w:val="601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2" w:right="729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практическим </w:t>
            </w:r>
            <w:r>
              <w:rPr>
                <w:spacing w:val="-2"/>
                <w:sz w:val="24"/>
              </w:rPr>
              <w:t>содержанием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41" w:line="232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50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https://m.edsoo.ru/88675558</w:t>
              </w:r>
            </w:hyperlink>
          </w:p>
        </w:tc>
      </w:tr>
      <w:tr w:rsidR="00E917E0">
        <w:trPr>
          <w:trHeight w:val="602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2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готовым</w:t>
            </w:r>
            <w:r>
              <w:rPr>
                <w:spacing w:val="-2"/>
                <w:sz w:val="24"/>
              </w:rPr>
              <w:t xml:space="preserve"> чертежам.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41" w:line="232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51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https://m.edsoo.ru/88675684</w:t>
              </w:r>
            </w:hyperlink>
          </w:p>
        </w:tc>
      </w:tr>
      <w:tr w:rsidR="00E917E0">
        <w:trPr>
          <w:trHeight w:val="589"/>
        </w:trPr>
        <w:tc>
          <w:tcPr>
            <w:tcW w:w="814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17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913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22" w:line="27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метода вспомогательной площади</w:t>
            </w:r>
          </w:p>
        </w:tc>
        <w:tc>
          <w:tcPr>
            <w:tcW w:w="1083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172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34" w:line="268" w:lineRule="exact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52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https://m.edsoo.ru/88674f90</w:t>
              </w:r>
            </w:hyperlink>
          </w:p>
        </w:tc>
      </w:tr>
      <w:tr w:rsidR="00E917E0">
        <w:trPr>
          <w:trHeight w:val="596"/>
        </w:trPr>
        <w:tc>
          <w:tcPr>
            <w:tcW w:w="814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168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913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22" w:line="237" w:lineRule="auto"/>
              <w:ind w:left="24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"Площадь"</w:t>
            </w:r>
          </w:p>
        </w:tc>
        <w:tc>
          <w:tcPr>
            <w:tcW w:w="1083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168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168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29" w:line="237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53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https://m.edsoo.ru/8867579c</w:t>
              </w:r>
            </w:hyperlink>
          </w:p>
        </w:tc>
      </w:tr>
      <w:tr w:rsidR="00E917E0">
        <w:trPr>
          <w:trHeight w:val="602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2" w:right="729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34" w:line="237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54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https://m.edsoo.ru/88675918</w:t>
              </w:r>
            </w:hyperlink>
          </w:p>
        </w:tc>
      </w:tr>
      <w:tr w:rsidR="00E917E0">
        <w:trPr>
          <w:trHeight w:val="601"/>
        </w:trPr>
        <w:tc>
          <w:tcPr>
            <w:tcW w:w="814" w:type="dxa"/>
            <w:tcBorders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913" w:type="dxa"/>
            <w:tcBorders>
              <w:bottom w:val="single" w:sz="6" w:space="0" w:color="000000"/>
            </w:tcBorders>
          </w:tcPr>
          <w:p w:rsidR="00E917E0" w:rsidRDefault="008D3169">
            <w:pPr>
              <w:pStyle w:val="TableParagraph"/>
              <w:spacing w:before="25" w:line="237" w:lineRule="auto"/>
              <w:ind w:left="242"/>
              <w:rPr>
                <w:sz w:val="24"/>
              </w:rPr>
            </w:pPr>
            <w:r>
              <w:rPr>
                <w:sz w:val="24"/>
              </w:rPr>
              <w:t>Теорема Пифагора и её применение,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1083" w:type="dxa"/>
            <w:tcBorders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34" w:line="237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5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https://m.edsoo.ru/88675918</w:t>
              </w:r>
            </w:hyperlink>
          </w:p>
        </w:tc>
      </w:tr>
      <w:tr w:rsidR="00E917E0">
        <w:trPr>
          <w:trHeight w:val="875"/>
        </w:trPr>
        <w:tc>
          <w:tcPr>
            <w:tcW w:w="814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913" w:type="dxa"/>
            <w:tcBorders>
              <w:top w:val="single" w:sz="6" w:space="0" w:color="000000"/>
            </w:tcBorders>
          </w:tcPr>
          <w:p w:rsidR="00E917E0" w:rsidRDefault="008D3169">
            <w:pPr>
              <w:pStyle w:val="TableParagraph"/>
              <w:spacing w:before="23"/>
              <w:ind w:left="24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Пифагора и её применение,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обратная теореме Пифагора</w:t>
            </w:r>
          </w:p>
        </w:tc>
        <w:tc>
          <w:tcPr>
            <w:tcW w:w="1083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before="1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top w:val="double" w:sz="2" w:space="0" w:color="000000"/>
            </w:tcBorders>
          </w:tcPr>
          <w:p w:rsidR="00E917E0" w:rsidRDefault="008D3169">
            <w:pPr>
              <w:pStyle w:val="TableParagraph"/>
              <w:spacing w:before="174" w:line="237" w:lineRule="auto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56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https://m.edsoo.ru/88675abc</w:t>
              </w:r>
            </w:hyperlink>
          </w:p>
        </w:tc>
      </w:tr>
      <w:tr w:rsidR="00E917E0">
        <w:trPr>
          <w:trHeight w:val="878"/>
        </w:trPr>
        <w:tc>
          <w:tcPr>
            <w:tcW w:w="814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Теорема Пифагора и её применение,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готовым чертежам.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  <w:tr w:rsidR="00E917E0">
        <w:trPr>
          <w:trHeight w:val="878"/>
        </w:trPr>
        <w:tc>
          <w:tcPr>
            <w:tcW w:w="814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 решении практических задач.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  <w:tr w:rsidR="00E917E0">
        <w:trPr>
          <w:trHeight w:val="1686"/>
        </w:trPr>
        <w:tc>
          <w:tcPr>
            <w:tcW w:w="814" w:type="dxa"/>
          </w:tcPr>
          <w:p w:rsidR="00E917E0" w:rsidRDefault="00E917E0">
            <w:pPr>
              <w:pStyle w:val="TableParagraph"/>
              <w:rPr>
                <w:b/>
                <w:sz w:val="24"/>
              </w:rPr>
            </w:pPr>
          </w:p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2" w:right="11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 функций острого угла</w:t>
            </w:r>
          </w:p>
          <w:p w:rsidR="00E917E0" w:rsidRDefault="008D3169">
            <w:pPr>
              <w:pStyle w:val="TableParagraph"/>
              <w:ind w:left="242" w:right="118"/>
              <w:rPr>
                <w:sz w:val="24"/>
              </w:rPr>
            </w:pPr>
            <w:r>
              <w:rPr>
                <w:sz w:val="24"/>
              </w:rPr>
              <w:t>прямоугольного треугольника, тригонометрические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соотношения в прямоугольном треугольнике.</w:t>
            </w:r>
          </w:p>
          <w:p w:rsidR="00E917E0" w:rsidRDefault="008D3169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Синус,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косинус,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тангенс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острого</w:t>
            </w:r>
            <w:proofErr w:type="gramEnd"/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rPr>
                <w:b/>
                <w:sz w:val="24"/>
              </w:rPr>
            </w:pPr>
          </w:p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57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https://m.edsoo.ru/88675d32</w:t>
              </w:r>
            </w:hyperlink>
          </w:p>
        </w:tc>
      </w:tr>
    </w:tbl>
    <w:p w:rsidR="00E917E0" w:rsidRDefault="00E917E0">
      <w:pPr>
        <w:pStyle w:val="TableParagraph"/>
        <w:rPr>
          <w:sz w:val="24"/>
        </w:rPr>
        <w:sectPr w:rsidR="00E917E0">
          <w:pgSz w:w="16390" w:h="11920" w:orient="landscape"/>
          <w:pgMar w:top="1060" w:right="566" w:bottom="1200" w:left="850" w:header="0" w:footer="937" w:gutter="0"/>
          <w:cols w:space="720"/>
        </w:sectPr>
      </w:pPr>
    </w:p>
    <w:p w:rsidR="00E917E0" w:rsidRDefault="00E917E0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3913"/>
        <w:gridCol w:w="1083"/>
        <w:gridCol w:w="1854"/>
        <w:gridCol w:w="1921"/>
        <w:gridCol w:w="1358"/>
        <w:gridCol w:w="3115"/>
      </w:tblGrid>
      <w:tr w:rsidR="00E917E0">
        <w:trPr>
          <w:trHeight w:val="1430"/>
        </w:trPr>
        <w:tc>
          <w:tcPr>
            <w:tcW w:w="814" w:type="dxa"/>
          </w:tcPr>
          <w:p w:rsidR="00E917E0" w:rsidRDefault="00E917E0">
            <w:pPr>
              <w:pStyle w:val="TableParagraph"/>
            </w:pP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line="237" w:lineRule="auto"/>
              <w:ind w:left="242" w:right="1486"/>
              <w:rPr>
                <w:sz w:val="24"/>
              </w:rPr>
            </w:pPr>
            <w:r>
              <w:rPr>
                <w:sz w:val="24"/>
              </w:rPr>
              <w:t>угла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треугольника.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854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</w:pPr>
          </w:p>
        </w:tc>
      </w:tr>
      <w:tr w:rsidR="00E917E0">
        <w:trPr>
          <w:trHeight w:val="602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174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7" w:line="237" w:lineRule="auto"/>
              <w:ind w:left="242" w:right="490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тригонометрическое </w:t>
            </w:r>
            <w:r>
              <w:rPr>
                <w:spacing w:val="-2"/>
                <w:sz w:val="24"/>
              </w:rPr>
              <w:t>тождество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4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44" w:line="232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58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https://m.edsoo.ru/88675f44</w:t>
              </w:r>
            </w:hyperlink>
          </w:p>
        </w:tc>
      </w:tr>
      <w:tr w:rsidR="00E917E0">
        <w:trPr>
          <w:trHeight w:val="602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2"/>
              <w:rPr>
                <w:sz w:val="24"/>
              </w:rPr>
            </w:pPr>
            <w:r>
              <w:rPr>
                <w:sz w:val="24"/>
              </w:rPr>
              <w:t>Основное тригонометрическое тождество,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приведения.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</w:pPr>
          </w:p>
        </w:tc>
      </w:tr>
      <w:tr w:rsidR="00E917E0">
        <w:trPr>
          <w:trHeight w:val="1132"/>
        </w:trPr>
        <w:tc>
          <w:tcPr>
            <w:tcW w:w="814" w:type="dxa"/>
          </w:tcPr>
          <w:p w:rsidR="00E917E0" w:rsidRDefault="00E917E0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tabs>
                <w:tab w:val="left" w:pos="1794"/>
              </w:tabs>
              <w:ind w:left="2"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тригонометрическое </w:t>
            </w:r>
            <w:r>
              <w:rPr>
                <w:sz w:val="24"/>
              </w:rPr>
              <w:t>тождество. Тригонометрические функции углов в 30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, 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 xml:space="preserve"> и 60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.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</w:pPr>
          </w:p>
        </w:tc>
      </w:tr>
      <w:tr w:rsidR="00E917E0">
        <w:trPr>
          <w:trHeight w:val="877"/>
        </w:trPr>
        <w:tc>
          <w:tcPr>
            <w:tcW w:w="814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2" w:right="69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 работа по теме "Теорема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начала </w:t>
            </w:r>
            <w:r>
              <w:rPr>
                <w:spacing w:val="-2"/>
                <w:sz w:val="24"/>
              </w:rPr>
              <w:t>тригонометрии"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171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59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https://m.edsoo.ru/8a1407e8</w:t>
              </w:r>
            </w:hyperlink>
          </w:p>
        </w:tc>
      </w:tr>
      <w:tr w:rsidR="00E917E0">
        <w:trPr>
          <w:trHeight w:val="551"/>
        </w:trPr>
        <w:tc>
          <w:tcPr>
            <w:tcW w:w="814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913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11" w:line="260" w:lineRule="exact"/>
              <w:ind w:left="242" w:right="343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углы, </w:t>
            </w:r>
            <w:r>
              <w:rPr>
                <w:spacing w:val="-2"/>
                <w:sz w:val="24"/>
              </w:rPr>
              <w:t>определение.</w:t>
            </w:r>
          </w:p>
        </w:tc>
        <w:tc>
          <w:tcPr>
            <w:tcW w:w="1083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25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1921" w:type="dxa"/>
            <w:tcBorders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  <w:tcBorders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  <w:tcBorders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25"/>
              <w:ind w:left="2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</w:p>
        </w:tc>
      </w:tr>
      <w:tr w:rsidR="00E917E0">
        <w:trPr>
          <w:trHeight w:val="867"/>
        </w:trPr>
        <w:tc>
          <w:tcPr>
            <w:tcW w:w="814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913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12"/>
              <w:ind w:left="242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центральные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углы. Теорема о вписанном угле и ее </w:t>
            </w:r>
            <w:r>
              <w:rPr>
                <w:spacing w:val="-2"/>
                <w:sz w:val="24"/>
              </w:rPr>
              <w:t>следствия.</w:t>
            </w:r>
          </w:p>
        </w:tc>
        <w:tc>
          <w:tcPr>
            <w:tcW w:w="1083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1921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161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0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https://m.edsoo.ru/8a141940</w:t>
              </w:r>
            </w:hyperlink>
          </w:p>
        </w:tc>
      </w:tr>
      <w:tr w:rsidR="00E917E0">
        <w:trPr>
          <w:trHeight w:val="599"/>
        </w:trPr>
        <w:tc>
          <w:tcPr>
            <w:tcW w:w="814" w:type="dxa"/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2" w:right="729" w:firstLine="60"/>
              <w:rPr>
                <w:sz w:val="24"/>
              </w:rPr>
            </w:pPr>
            <w:r>
              <w:rPr>
                <w:sz w:val="24"/>
              </w:rPr>
              <w:t>Угол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касательной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хордой</w:t>
            </w:r>
          </w:p>
        </w:tc>
        <w:tc>
          <w:tcPr>
            <w:tcW w:w="1083" w:type="dxa"/>
          </w:tcPr>
          <w:p w:rsidR="00E917E0" w:rsidRDefault="008D3169">
            <w:pPr>
              <w:pStyle w:val="TableParagraph"/>
              <w:spacing w:before="171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37" w:line="235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1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https://m.edsoo.ru/8a141b34</w:t>
              </w:r>
            </w:hyperlink>
          </w:p>
        </w:tc>
      </w:tr>
      <w:tr w:rsidR="00E917E0">
        <w:trPr>
          <w:trHeight w:val="325"/>
        </w:trPr>
        <w:tc>
          <w:tcPr>
            <w:tcW w:w="814" w:type="dxa"/>
            <w:tcBorders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30" w:line="27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913" w:type="dxa"/>
            <w:tcBorders>
              <w:bottom w:val="single" w:sz="6" w:space="0" w:color="000000"/>
            </w:tcBorders>
          </w:tcPr>
          <w:p w:rsidR="00E917E0" w:rsidRDefault="008D3169">
            <w:pPr>
              <w:pStyle w:val="TableParagraph"/>
              <w:spacing w:before="30" w:line="276" w:lineRule="exact"/>
              <w:ind w:left="242"/>
              <w:rPr>
                <w:sz w:val="24"/>
              </w:rPr>
            </w:pPr>
            <w:r>
              <w:rPr>
                <w:sz w:val="24"/>
              </w:rPr>
              <w:t>Углы 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секущими</w:t>
            </w:r>
          </w:p>
        </w:tc>
        <w:tc>
          <w:tcPr>
            <w:tcW w:w="1083" w:type="dxa"/>
            <w:tcBorders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30" w:line="276" w:lineRule="exact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1921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</w:tr>
      <w:tr w:rsidR="00E917E0">
        <w:trPr>
          <w:trHeight w:val="599"/>
        </w:trPr>
        <w:tc>
          <w:tcPr>
            <w:tcW w:w="814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913" w:type="dxa"/>
            <w:tcBorders>
              <w:top w:val="single" w:sz="6" w:space="0" w:color="000000"/>
              <w:bottom w:val="single" w:sz="6" w:space="0" w:color="000000"/>
            </w:tcBorders>
          </w:tcPr>
          <w:p w:rsidR="00E917E0" w:rsidRDefault="008D3169">
            <w:pPr>
              <w:pStyle w:val="TableParagraph"/>
              <w:spacing w:before="25" w:line="237" w:lineRule="auto"/>
              <w:ind w:left="242"/>
              <w:rPr>
                <w:sz w:val="24"/>
              </w:rPr>
            </w:pPr>
            <w:r>
              <w:rPr>
                <w:sz w:val="24"/>
              </w:rPr>
              <w:t>Углы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хордами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секущими, решение задач.</w:t>
            </w:r>
          </w:p>
        </w:tc>
        <w:tc>
          <w:tcPr>
            <w:tcW w:w="1083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1921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  <w:tcBorders>
              <w:top w:val="double" w:sz="2" w:space="0" w:color="000000"/>
              <w:bottom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</w:tr>
      <w:tr w:rsidR="00E917E0">
        <w:trPr>
          <w:trHeight w:val="878"/>
        </w:trPr>
        <w:tc>
          <w:tcPr>
            <w:tcW w:w="814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913" w:type="dxa"/>
            <w:tcBorders>
              <w:top w:val="single" w:sz="6" w:space="0" w:color="000000"/>
            </w:tcBorders>
          </w:tcPr>
          <w:p w:rsidR="00E917E0" w:rsidRDefault="008D3169">
            <w:pPr>
              <w:pStyle w:val="TableParagraph"/>
              <w:spacing w:before="26"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описанные</w:t>
            </w:r>
          </w:p>
          <w:p w:rsidR="00E917E0" w:rsidRDefault="008D3169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четырёхугольники,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083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1921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1358" w:type="dxa"/>
            <w:tcBorders>
              <w:top w:val="double" w:sz="2" w:space="0" w:color="000000"/>
            </w:tcBorders>
          </w:tcPr>
          <w:p w:rsidR="00E917E0" w:rsidRDefault="00E917E0">
            <w:pPr>
              <w:pStyle w:val="TableParagraph"/>
            </w:pPr>
          </w:p>
        </w:tc>
        <w:tc>
          <w:tcPr>
            <w:tcW w:w="3115" w:type="dxa"/>
            <w:tcBorders>
              <w:top w:val="double" w:sz="2" w:space="0" w:color="000000"/>
            </w:tcBorders>
          </w:tcPr>
          <w:p w:rsidR="00E917E0" w:rsidRDefault="008D3169">
            <w:pPr>
              <w:pStyle w:val="TableParagraph"/>
              <w:spacing w:before="177" w:line="237" w:lineRule="auto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2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https://m.edsoo.ru/8a140f86</w:t>
              </w:r>
            </w:hyperlink>
          </w:p>
        </w:tc>
      </w:tr>
    </w:tbl>
    <w:p w:rsidR="00E917E0" w:rsidRDefault="00E917E0">
      <w:pPr>
        <w:pStyle w:val="TableParagraph"/>
        <w:spacing w:line="237" w:lineRule="auto"/>
        <w:rPr>
          <w:sz w:val="24"/>
        </w:rPr>
        <w:sectPr w:rsidR="00E917E0">
          <w:pgSz w:w="16390" w:h="11920" w:orient="landscape"/>
          <w:pgMar w:top="1060" w:right="566" w:bottom="1200" w:left="850" w:header="0" w:footer="937" w:gutter="0"/>
          <w:cols w:space="720"/>
        </w:sectPr>
      </w:pPr>
    </w:p>
    <w:p w:rsidR="00E917E0" w:rsidRDefault="00E917E0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3913"/>
        <w:gridCol w:w="1083"/>
        <w:gridCol w:w="1854"/>
        <w:gridCol w:w="1921"/>
        <w:gridCol w:w="1358"/>
        <w:gridCol w:w="3115"/>
      </w:tblGrid>
      <w:tr w:rsidR="00E917E0">
        <w:trPr>
          <w:trHeight w:val="878"/>
        </w:trPr>
        <w:tc>
          <w:tcPr>
            <w:tcW w:w="814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5"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описанные</w:t>
            </w:r>
          </w:p>
          <w:p w:rsidR="00E917E0" w:rsidRDefault="008D3169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четырёхугольники,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свойства. Решение задач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8D3169">
            <w:pPr>
              <w:pStyle w:val="TableParagraph"/>
              <w:spacing w:before="176" w:line="237" w:lineRule="auto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3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https://m.edsoo.ru/8a1416d4</w:t>
              </w:r>
            </w:hyperlink>
          </w:p>
        </w:tc>
      </w:tr>
      <w:tr w:rsidR="00E917E0">
        <w:trPr>
          <w:trHeight w:val="1153"/>
        </w:trPr>
        <w:tc>
          <w:tcPr>
            <w:tcW w:w="814" w:type="dxa"/>
          </w:tcPr>
          <w:p w:rsidR="00E917E0" w:rsidRDefault="00E917E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2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описанные</w:t>
            </w:r>
          </w:p>
          <w:p w:rsidR="00E917E0" w:rsidRDefault="008D3169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четырёхугольники,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свойства. Решение задач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E917E0" w:rsidRDefault="008D3169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готовым</w:t>
            </w:r>
            <w:r>
              <w:rPr>
                <w:spacing w:val="-2"/>
                <w:sz w:val="24"/>
              </w:rPr>
              <w:t xml:space="preserve"> чертежам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line="237" w:lineRule="auto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4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https://m.edsoo.ru/8a1416d4</w:t>
              </w:r>
            </w:hyperlink>
          </w:p>
        </w:tc>
      </w:tr>
      <w:tr w:rsidR="00E917E0">
        <w:trPr>
          <w:trHeight w:val="1154"/>
        </w:trPr>
        <w:tc>
          <w:tcPr>
            <w:tcW w:w="814" w:type="dxa"/>
          </w:tcPr>
          <w:p w:rsidR="00E917E0" w:rsidRDefault="00E917E0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spacing w:before="23"/>
              <w:ind w:left="242" w:right="21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свойств,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вписанных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четырёхугольников при решении геометрических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  <w:tr w:rsidR="00E917E0">
        <w:trPr>
          <w:trHeight w:val="1134"/>
        </w:trPr>
        <w:tc>
          <w:tcPr>
            <w:tcW w:w="814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13" w:type="dxa"/>
          </w:tcPr>
          <w:p w:rsidR="00E917E0" w:rsidRDefault="008D3169">
            <w:pPr>
              <w:pStyle w:val="TableParagraph"/>
              <w:tabs>
                <w:tab w:val="left" w:pos="2565"/>
              </w:tabs>
              <w:spacing w:before="23"/>
              <w:ind w:left="242" w:right="21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свойств,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вписанных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описанных</w:t>
            </w:r>
          </w:p>
          <w:p w:rsidR="00E917E0" w:rsidRDefault="008D3169">
            <w:pPr>
              <w:pStyle w:val="TableParagraph"/>
              <w:spacing w:line="270" w:lineRule="atLeast"/>
              <w:ind w:left="242" w:right="7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четырёхугольников. </w:t>
            </w:r>
            <w:r>
              <w:rPr>
                <w:sz w:val="24"/>
              </w:rPr>
              <w:t>Обобщающий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</w:p>
        </w:tc>
        <w:tc>
          <w:tcPr>
            <w:tcW w:w="1083" w:type="dxa"/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  <w:tr w:rsidR="00E917E0">
        <w:trPr>
          <w:trHeight w:val="1151"/>
        </w:trPr>
        <w:tc>
          <w:tcPr>
            <w:tcW w:w="814" w:type="dxa"/>
            <w:tcBorders>
              <w:bottom w:val="double" w:sz="2" w:space="0" w:color="000000"/>
              <w:right w:val="thickThinMediumGap" w:sz="1" w:space="0" w:color="000000"/>
            </w:tcBorders>
          </w:tcPr>
          <w:p w:rsidR="00E917E0" w:rsidRDefault="00E917E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913" w:type="dxa"/>
            <w:tcBorders>
              <w:left w:val="thinThickMediumGap" w:sz="1" w:space="0" w:color="000000"/>
              <w:bottom w:val="single" w:sz="6" w:space="0" w:color="000000"/>
            </w:tcBorders>
          </w:tcPr>
          <w:p w:rsidR="00E917E0" w:rsidRDefault="008D3169">
            <w:pPr>
              <w:pStyle w:val="TableParagraph"/>
              <w:spacing w:before="25" w:line="237" w:lineRule="auto"/>
              <w:ind w:left="212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 окружностей.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Касание</w:t>
            </w:r>
          </w:p>
          <w:p w:rsidR="00E917E0" w:rsidRDefault="008D3169">
            <w:pPr>
              <w:pStyle w:val="TableParagraph"/>
              <w:spacing w:before="1"/>
              <w:ind w:left="212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окружностей.</w:t>
            </w:r>
          </w:p>
        </w:tc>
        <w:tc>
          <w:tcPr>
            <w:tcW w:w="1083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before="1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https://m.edsoo.ru/8a1410a8</w:t>
              </w:r>
            </w:hyperlink>
          </w:p>
        </w:tc>
      </w:tr>
      <w:tr w:rsidR="00E917E0">
        <w:trPr>
          <w:trHeight w:val="1126"/>
        </w:trPr>
        <w:tc>
          <w:tcPr>
            <w:tcW w:w="814" w:type="dxa"/>
            <w:tcBorders>
              <w:top w:val="double" w:sz="2" w:space="0" w:color="000000"/>
              <w:bottom w:val="thickThinMediumGap" w:sz="3" w:space="0" w:color="000000"/>
              <w:right w:val="thickThinMediumGap" w:sz="1" w:space="0" w:color="000000"/>
            </w:tcBorders>
          </w:tcPr>
          <w:p w:rsidR="00E917E0" w:rsidRDefault="008D3169">
            <w:pPr>
              <w:pStyle w:val="TableParagraph"/>
              <w:spacing w:before="3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913" w:type="dxa"/>
            <w:tcBorders>
              <w:top w:val="single" w:sz="6" w:space="0" w:color="000000"/>
              <w:left w:val="thinThickMediumGap" w:sz="1" w:space="0" w:color="000000"/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ind w:left="-11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Свойство касательной к окружности. Общие касательные к двум </w:t>
            </w:r>
            <w:r>
              <w:rPr>
                <w:spacing w:val="-2"/>
                <w:sz w:val="24"/>
              </w:rPr>
              <w:t>окружностям.</w:t>
            </w:r>
          </w:p>
        </w:tc>
        <w:tc>
          <w:tcPr>
            <w:tcW w:w="1083" w:type="dxa"/>
            <w:tcBorders>
              <w:top w:val="double" w:sz="2" w:space="0" w:color="000000"/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30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double" w:sz="2" w:space="0" w:color="000000"/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30"/>
              <w:ind w:left="212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double" w:sz="2" w:space="0" w:color="000000"/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double" w:sz="2" w:space="0" w:color="000000"/>
              <w:bottom w:val="thickThin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top w:val="double" w:sz="2" w:space="0" w:color="000000"/>
              <w:bottom w:val="thickThinMediumGap" w:sz="3" w:space="0" w:color="000000"/>
            </w:tcBorders>
          </w:tcPr>
          <w:p w:rsidR="00E917E0" w:rsidRDefault="008D3169">
            <w:pPr>
              <w:pStyle w:val="TableParagraph"/>
              <w:spacing w:before="30"/>
              <w:ind w:left="2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</w:p>
        </w:tc>
      </w:tr>
      <w:tr w:rsidR="00E917E0">
        <w:trPr>
          <w:trHeight w:val="1144"/>
        </w:trPr>
        <w:tc>
          <w:tcPr>
            <w:tcW w:w="814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13" w:type="dxa"/>
            <w:tcBorders>
              <w:top w:val="thinThickMediumGap" w:sz="3" w:space="0" w:color="000000"/>
            </w:tcBorders>
          </w:tcPr>
          <w:p w:rsidR="00E917E0" w:rsidRDefault="008D3169">
            <w:pPr>
              <w:pStyle w:val="TableParagraph"/>
              <w:spacing w:before="27"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Зачётная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E917E0" w:rsidRDefault="008D3169">
            <w:pPr>
              <w:pStyle w:val="TableParagraph"/>
              <w:spacing w:line="276" w:lineRule="exact"/>
              <w:ind w:left="242" w:right="157"/>
              <w:rPr>
                <w:sz w:val="24"/>
              </w:rPr>
            </w:pPr>
            <w:r>
              <w:rPr>
                <w:sz w:val="24"/>
              </w:rPr>
              <w:t>«Вписанные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углы, угол между касательной и </w:t>
            </w:r>
            <w:r>
              <w:rPr>
                <w:spacing w:val="-2"/>
                <w:sz w:val="24"/>
              </w:rPr>
              <w:t>хордой»</w:t>
            </w:r>
          </w:p>
        </w:tc>
        <w:tc>
          <w:tcPr>
            <w:tcW w:w="1083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before="1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top w:val="thinThickMediumGap" w:sz="3" w:space="0" w:color="000000"/>
            </w:tcBorders>
          </w:tcPr>
          <w:p w:rsidR="00E917E0" w:rsidRDefault="00E917E0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line="237" w:lineRule="auto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6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https://m.edsoo.ru/8a141c88</w:t>
              </w:r>
            </w:hyperlink>
          </w:p>
        </w:tc>
      </w:tr>
      <w:tr w:rsidR="00E917E0">
        <w:trPr>
          <w:trHeight w:val="1107"/>
        </w:trPr>
        <w:tc>
          <w:tcPr>
            <w:tcW w:w="814" w:type="dxa"/>
            <w:tcBorders>
              <w:bottom w:val="thinThickMediumGap" w:sz="1" w:space="0" w:color="000000"/>
            </w:tcBorders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913" w:type="dxa"/>
            <w:tcBorders>
              <w:bottom w:val="thinThickMediumGap" w:sz="1" w:space="0" w:color="000000"/>
            </w:tcBorders>
          </w:tcPr>
          <w:p w:rsidR="00E917E0" w:rsidRDefault="008D3169">
            <w:pPr>
              <w:pStyle w:val="TableParagraph"/>
              <w:spacing w:before="11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методов курсов 7 и 8 классов, обобщение знаний.</w:t>
            </w:r>
          </w:p>
          <w:p w:rsidR="00E917E0" w:rsidRDefault="008D3169">
            <w:pPr>
              <w:pStyle w:val="TableParagraph"/>
              <w:spacing w:line="249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Четырехугольники</w:t>
            </w:r>
          </w:p>
        </w:tc>
        <w:tc>
          <w:tcPr>
            <w:tcW w:w="1083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bottom w:val="double" w:sz="2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bottom w:val="double" w:sz="2" w:space="0" w:color="000000"/>
            </w:tcBorders>
          </w:tcPr>
          <w:p w:rsidR="00E917E0" w:rsidRDefault="008D3169">
            <w:pPr>
              <w:pStyle w:val="TableParagraph"/>
              <w:spacing w:before="176" w:line="237" w:lineRule="auto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7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https://m.edsoo.ru/8a141ddc</w:t>
              </w:r>
            </w:hyperlink>
          </w:p>
        </w:tc>
      </w:tr>
    </w:tbl>
    <w:p w:rsidR="00E917E0" w:rsidRDefault="00E917E0">
      <w:pPr>
        <w:pStyle w:val="TableParagraph"/>
        <w:spacing w:line="237" w:lineRule="auto"/>
        <w:rPr>
          <w:sz w:val="24"/>
        </w:rPr>
        <w:sectPr w:rsidR="00E917E0">
          <w:pgSz w:w="16390" w:h="11920" w:orient="landscape"/>
          <w:pgMar w:top="1060" w:right="566" w:bottom="1200" w:left="850" w:header="0" w:footer="937" w:gutter="0"/>
          <w:cols w:space="720"/>
        </w:sectPr>
      </w:pPr>
    </w:p>
    <w:tbl>
      <w:tblPr>
        <w:tblStyle w:val="TableNormal"/>
        <w:tblW w:w="0" w:type="auto"/>
        <w:tblInd w:w="751" w:type="dxa"/>
        <w:tblBorders>
          <w:top w:val="thinThickMediumGap" w:sz="1" w:space="0" w:color="000000"/>
          <w:left w:val="thinThickMediumGap" w:sz="1" w:space="0" w:color="000000"/>
          <w:bottom w:val="thinThickMediumGap" w:sz="1" w:space="0" w:color="000000"/>
          <w:right w:val="thinThickMediumGap" w:sz="1" w:space="0" w:color="000000"/>
          <w:insideH w:val="thinThickMediumGap" w:sz="1" w:space="0" w:color="000000"/>
          <w:insideV w:val="thinThickMediumGap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3913"/>
        <w:gridCol w:w="1083"/>
        <w:gridCol w:w="1854"/>
        <w:gridCol w:w="1921"/>
        <w:gridCol w:w="1358"/>
        <w:gridCol w:w="3115"/>
      </w:tblGrid>
      <w:tr w:rsidR="00E917E0">
        <w:trPr>
          <w:trHeight w:val="1115"/>
        </w:trPr>
        <w:tc>
          <w:tcPr>
            <w:tcW w:w="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spacing w:before="18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6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методов курсов 7 и 8 классов, обобщение знаний.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  <w:r>
              <w:rPr>
                <w:sz w:val="24"/>
              </w:rPr>
              <w:t xml:space="preserve"> Подобие</w:t>
            </w:r>
          </w:p>
          <w:p w:rsidR="00E917E0" w:rsidRDefault="008D3169">
            <w:pPr>
              <w:pStyle w:val="TableParagraph"/>
              <w:spacing w:line="262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08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spacing w:before="18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55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8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https://m.edsoo.ru/8a141efe</w:t>
              </w:r>
            </w:hyperlink>
          </w:p>
        </w:tc>
      </w:tr>
      <w:tr w:rsidR="00E917E0">
        <w:trPr>
          <w:trHeight w:val="60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4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27" w:line="237" w:lineRule="auto"/>
              <w:ind w:left="24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 курс геометрии 8 класса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4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44" w:line="232" w:lineRule="auto"/>
              <w:ind w:left="240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9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https://m.edsoo.ru/8a142368</w:t>
              </w:r>
            </w:hyperlink>
          </w:p>
        </w:tc>
      </w:tr>
      <w:tr w:rsidR="00E917E0">
        <w:trPr>
          <w:trHeight w:val="1135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23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методов курсов 7 и 8 классов, обобщение знаний. Площади</w:t>
            </w:r>
          </w:p>
          <w:p w:rsidR="00E917E0" w:rsidRDefault="008D3169">
            <w:pPr>
              <w:pStyle w:val="TableParagraph"/>
              <w:spacing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left="238" w:righ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БиблиотекаЦОК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70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https://m.edsoo.ru/8a1420ac</w:t>
              </w:r>
            </w:hyperlink>
          </w:p>
        </w:tc>
      </w:tr>
      <w:tr w:rsidR="00E917E0">
        <w:trPr>
          <w:trHeight w:val="873"/>
        </w:trPr>
        <w:tc>
          <w:tcPr>
            <w:tcW w:w="4727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35"/>
              <w:ind w:left="24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E917E0" w:rsidRDefault="008D3169">
            <w:pPr>
              <w:pStyle w:val="TableParagraph"/>
              <w:spacing w:before="171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before="1"/>
              <w:ind w:left="212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E917E0" w:rsidRDefault="008D3169">
            <w:pPr>
              <w:pStyle w:val="TableParagraph"/>
              <w:spacing w:before="1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473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E917E0" w:rsidRDefault="00E917E0">
            <w:pPr>
              <w:pStyle w:val="TableParagraph"/>
              <w:rPr>
                <w:sz w:val="24"/>
              </w:rPr>
            </w:pPr>
          </w:p>
        </w:tc>
      </w:tr>
    </w:tbl>
    <w:p w:rsidR="00E917E0" w:rsidRDefault="00E917E0">
      <w:pPr>
        <w:pStyle w:val="TableParagraph"/>
        <w:sectPr w:rsidR="00E917E0">
          <w:pgSz w:w="16390" w:h="11920" w:orient="landscape"/>
          <w:pgMar w:top="1060" w:right="566" w:bottom="1200" w:left="850" w:header="0" w:footer="937" w:gutter="0"/>
          <w:cols w:space="720"/>
        </w:sectPr>
      </w:pPr>
    </w:p>
    <w:p w:rsidR="00E917E0" w:rsidRDefault="00E917E0">
      <w:pPr>
        <w:pStyle w:val="a3"/>
        <w:jc w:val="left"/>
        <w:rPr>
          <w:b/>
        </w:rPr>
      </w:pPr>
    </w:p>
    <w:p w:rsidR="00E917E0" w:rsidRDefault="008D3169">
      <w:pPr>
        <w:pStyle w:val="21"/>
        <w:spacing w:before="75"/>
        <w:ind w:left="279"/>
      </w:pPr>
      <w:r>
        <w:t>УЧЕБНО-МЕТОДИЧЕСКОЕ</w:t>
      </w:r>
      <w:r>
        <w:rPr>
          <w:spacing w:val="-6"/>
        </w:rPr>
        <w:t xml:space="preserve"> </w:t>
      </w:r>
      <w:r>
        <w:rPr>
          <w:spacing w:val="-2"/>
        </w:rPr>
        <w:t>ОБЕСПЕЧЕНИЕ</w:t>
      </w:r>
    </w:p>
    <w:p w:rsidR="00E917E0" w:rsidRDefault="008D3169">
      <w:pPr>
        <w:ind w:left="279"/>
        <w:rPr>
          <w:b/>
          <w:sz w:val="24"/>
        </w:rPr>
      </w:pPr>
      <w:r>
        <w:rPr>
          <w:b/>
          <w:sz w:val="24"/>
        </w:rPr>
        <w:t>ОБРАЗОВАТЕЛЬНОГО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ПРОЦЕССА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ОБЯЗАТЕЛЬНЫЕ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УЧЕБНЫЕ МАТЕРИАЛЫ ДЛЯ УЧЕНИКА</w:t>
      </w:r>
    </w:p>
    <w:p w:rsidR="00E917E0" w:rsidRDefault="008D3169">
      <w:pPr>
        <w:pStyle w:val="a3"/>
        <w:spacing w:before="192"/>
        <w:ind w:left="279" w:firstLine="60"/>
        <w:jc w:val="left"/>
      </w:pPr>
      <w:proofErr w:type="spellStart"/>
      <w:r>
        <w:t>Атанасян</w:t>
      </w:r>
      <w:proofErr w:type="spellEnd"/>
      <w:r>
        <w:rPr>
          <w:spacing w:val="-5"/>
        </w:rPr>
        <w:t xml:space="preserve"> </w:t>
      </w:r>
      <w:r>
        <w:t>Л.С.,</w:t>
      </w:r>
      <w:r>
        <w:rPr>
          <w:spacing w:val="-5"/>
        </w:rPr>
        <w:t xml:space="preserve"> </w:t>
      </w:r>
      <w:r>
        <w:t>Бутузов</w:t>
      </w:r>
      <w:r>
        <w:rPr>
          <w:spacing w:val="-4"/>
        </w:rPr>
        <w:t xml:space="preserve"> </w:t>
      </w:r>
      <w:r>
        <w:t>В.Ф.,</w:t>
      </w:r>
      <w:r>
        <w:rPr>
          <w:spacing w:val="-5"/>
        </w:rPr>
        <w:t xml:space="preserve"> </w:t>
      </w:r>
      <w:r>
        <w:t>Кадомцев</w:t>
      </w:r>
      <w:r>
        <w:rPr>
          <w:spacing w:val="-5"/>
        </w:rPr>
        <w:t xml:space="preserve"> </w:t>
      </w:r>
      <w:proofErr w:type="spellStart"/>
      <w:r>
        <w:t>С.Б.идр</w:t>
      </w:r>
      <w:proofErr w:type="spellEnd"/>
      <w:r>
        <w:t>.//Математика.</w:t>
      </w:r>
      <w:r>
        <w:rPr>
          <w:spacing w:val="-4"/>
        </w:rPr>
        <w:t xml:space="preserve"> </w:t>
      </w:r>
      <w:r>
        <w:t>Геометрия. Базовый уровень. 7 – 9 классы. - М.: Просвещение, 2023</w:t>
      </w:r>
    </w:p>
    <w:p w:rsidR="00E917E0" w:rsidRDefault="008D3169">
      <w:pPr>
        <w:pStyle w:val="21"/>
        <w:spacing w:before="209"/>
        <w:ind w:left="279"/>
      </w:pPr>
      <w:r>
        <w:t>МЕТОДИЧЕСКИЕ</w:t>
      </w:r>
      <w:r>
        <w:rPr>
          <w:spacing w:val="-6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ДЛЯУ</w:t>
      </w:r>
      <w:r>
        <w:rPr>
          <w:spacing w:val="-10"/>
        </w:rPr>
        <w:t xml:space="preserve"> </w:t>
      </w:r>
      <w:r>
        <w:rPr>
          <w:spacing w:val="-2"/>
        </w:rPr>
        <w:t>ЧИТЕЛЯ</w:t>
      </w:r>
    </w:p>
    <w:p w:rsidR="00E917E0" w:rsidRDefault="008D3169">
      <w:pPr>
        <w:pStyle w:val="a3"/>
        <w:spacing w:before="192"/>
        <w:ind w:left="282" w:right="1258" w:hanging="3"/>
      </w:pPr>
      <w:r>
        <w:t xml:space="preserve">Геометрия, 7-9 классы/ </w:t>
      </w:r>
      <w:proofErr w:type="spellStart"/>
      <w:r>
        <w:t>Атанасян</w:t>
      </w:r>
      <w:proofErr w:type="spellEnd"/>
      <w:r>
        <w:t xml:space="preserve"> Л.С., Бутузов В.Ф., Глазков</w:t>
      </w:r>
      <w:r>
        <w:rPr>
          <w:spacing w:val="-1"/>
        </w:rPr>
        <w:t xml:space="preserve"> </w:t>
      </w:r>
      <w:r>
        <w:t>Ю.А. и другие.</w:t>
      </w:r>
      <w:r>
        <w:rPr>
          <w:spacing w:val="-6"/>
        </w:rPr>
        <w:t xml:space="preserve"> </w:t>
      </w:r>
      <w:r>
        <w:t>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учебнику:</w:t>
      </w:r>
      <w:r>
        <w:rPr>
          <w:spacing w:val="-5"/>
        </w:rPr>
        <w:t xml:space="preserve"> </w:t>
      </w:r>
      <w:r>
        <w:t>Книга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учителя. Акционерное общество</w:t>
      </w:r>
    </w:p>
    <w:p w:rsidR="00E917E0" w:rsidRDefault="008D3169">
      <w:pPr>
        <w:pStyle w:val="a3"/>
        <w:spacing w:before="1"/>
        <w:ind w:left="282" w:right="4554"/>
        <w:jc w:val="left"/>
      </w:pPr>
      <w:r>
        <w:rPr>
          <w:spacing w:val="-2"/>
        </w:rPr>
        <w:t xml:space="preserve">«Издательство «Просвещение </w:t>
      </w:r>
      <w:r>
        <w:t>Рабочая тетрадь</w:t>
      </w:r>
    </w:p>
    <w:p w:rsidR="00E917E0" w:rsidRDefault="008D3169">
      <w:pPr>
        <w:pStyle w:val="a3"/>
        <w:ind w:left="282" w:right="3295"/>
        <w:jc w:val="left"/>
      </w:pPr>
      <w:r>
        <w:rPr>
          <w:spacing w:val="-2"/>
        </w:rPr>
        <w:t>Самостоятельные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контрольные</w:t>
      </w:r>
      <w:r>
        <w:rPr>
          <w:spacing w:val="-12"/>
        </w:rPr>
        <w:t xml:space="preserve"> </w:t>
      </w:r>
      <w:r>
        <w:rPr>
          <w:spacing w:val="-2"/>
        </w:rPr>
        <w:t xml:space="preserve">работы </w:t>
      </w:r>
      <w:r>
        <w:t>Задачник. 7-9 классы</w:t>
      </w:r>
    </w:p>
    <w:sectPr w:rsidR="00E917E0" w:rsidSect="00E917E0">
      <w:footerReference w:type="default" r:id="rId71"/>
      <w:pgSz w:w="11920" w:h="16850"/>
      <w:pgMar w:top="1920" w:right="1700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70A" w:rsidRDefault="00E8670A" w:rsidP="00E917E0">
      <w:r>
        <w:separator/>
      </w:r>
    </w:p>
  </w:endnote>
  <w:endnote w:type="continuationSeparator" w:id="0">
    <w:p w:rsidR="00E8670A" w:rsidRDefault="00E8670A" w:rsidP="00E9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169" w:rsidRDefault="00E8670A">
    <w:pPr>
      <w:pStyle w:val="a3"/>
      <w:spacing w:line="14" w:lineRule="auto"/>
      <w:jc w:val="left"/>
      <w:rPr>
        <w:sz w:val="13"/>
      </w:rPr>
    </w:pPr>
    <w:r>
      <w:rPr>
        <w:sz w:val="13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1" type="#_x0000_t202" style="position:absolute;margin-left:310.25pt;margin-top:757.9pt;width:14.85pt;height:13.05pt;z-index:-19732480;mso-position-horizontal-relative:page;mso-position-vertical-relative:page" filled="f" stroked="f">
          <v:textbox inset="0,0,0,0">
            <w:txbxContent>
              <w:p w:rsidR="008D3169" w:rsidRDefault="008D316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73129D">
                  <w:rPr>
                    <w:rFonts w:ascii="Calibri"/>
                    <w:noProof/>
                    <w:spacing w:val="-5"/>
                  </w:rPr>
                  <w:t>1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169" w:rsidRDefault="00E8670A">
    <w:pPr>
      <w:pStyle w:val="a3"/>
      <w:spacing w:line="14" w:lineRule="auto"/>
      <w:jc w:val="left"/>
      <w:rPr>
        <w:sz w:val="17"/>
      </w:rPr>
    </w:pPr>
    <w:r>
      <w:rPr>
        <w:sz w:val="17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0" type="#_x0000_t202" style="position:absolute;margin-left:422.25pt;margin-top:534.05pt;width:17.85pt;height:13.05pt;z-index:-19731968;mso-position-horizontal-relative:page;mso-position-vertical-relative:page" filled="f" stroked="f">
          <v:textbox inset="0,0,0,0">
            <w:txbxContent>
              <w:p w:rsidR="008D3169" w:rsidRDefault="008D316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73129D">
                  <w:rPr>
                    <w:rFonts w:ascii="Calibri"/>
                    <w:noProof/>
                    <w:spacing w:val="-5"/>
                  </w:rPr>
                  <w:t>20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169" w:rsidRDefault="008D3169">
    <w:pPr>
      <w:pStyle w:val="a3"/>
      <w:spacing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70A" w:rsidRDefault="00E8670A" w:rsidP="00E917E0">
      <w:r>
        <w:separator/>
      </w:r>
    </w:p>
  </w:footnote>
  <w:footnote w:type="continuationSeparator" w:id="0">
    <w:p w:rsidR="00E8670A" w:rsidRDefault="00E8670A" w:rsidP="00E91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359"/>
    <w:multiLevelType w:val="hybridMultilevel"/>
    <w:tmpl w:val="F3E8A800"/>
    <w:lvl w:ilvl="0" w:tplc="82BA8C54">
      <w:numFmt w:val="bullet"/>
      <w:lvlText w:val=""/>
      <w:lvlJc w:val="left"/>
      <w:pPr>
        <w:ind w:left="9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1008A4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2" w:tplc="FD065DF4">
      <w:numFmt w:val="bullet"/>
      <w:lvlText w:val="•"/>
      <w:lvlJc w:val="left"/>
      <w:pPr>
        <w:ind w:left="2709" w:hanging="360"/>
      </w:pPr>
      <w:rPr>
        <w:rFonts w:hint="default"/>
        <w:lang w:val="ru-RU" w:eastAsia="en-US" w:bidi="ar-SA"/>
      </w:rPr>
    </w:lvl>
    <w:lvl w:ilvl="3" w:tplc="E59ADBB6">
      <w:numFmt w:val="bullet"/>
      <w:lvlText w:val="•"/>
      <w:lvlJc w:val="left"/>
      <w:pPr>
        <w:ind w:left="3593" w:hanging="360"/>
      </w:pPr>
      <w:rPr>
        <w:rFonts w:hint="default"/>
        <w:lang w:val="ru-RU" w:eastAsia="en-US" w:bidi="ar-SA"/>
      </w:rPr>
    </w:lvl>
    <w:lvl w:ilvl="4" w:tplc="6B18EE60">
      <w:numFmt w:val="bullet"/>
      <w:lvlText w:val="•"/>
      <w:lvlJc w:val="left"/>
      <w:pPr>
        <w:ind w:left="4478" w:hanging="360"/>
      </w:pPr>
      <w:rPr>
        <w:rFonts w:hint="default"/>
        <w:lang w:val="ru-RU" w:eastAsia="en-US" w:bidi="ar-SA"/>
      </w:rPr>
    </w:lvl>
    <w:lvl w:ilvl="5" w:tplc="94F29A0E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6" w:tplc="A4EEE15C">
      <w:numFmt w:val="bullet"/>
      <w:lvlText w:val="•"/>
      <w:lvlJc w:val="left"/>
      <w:pPr>
        <w:ind w:left="6247" w:hanging="360"/>
      </w:pPr>
      <w:rPr>
        <w:rFonts w:hint="default"/>
        <w:lang w:val="ru-RU" w:eastAsia="en-US" w:bidi="ar-SA"/>
      </w:rPr>
    </w:lvl>
    <w:lvl w:ilvl="7" w:tplc="09DEDF5E">
      <w:numFmt w:val="bullet"/>
      <w:lvlText w:val="•"/>
      <w:lvlJc w:val="left"/>
      <w:pPr>
        <w:ind w:left="7132" w:hanging="360"/>
      </w:pPr>
      <w:rPr>
        <w:rFonts w:hint="default"/>
        <w:lang w:val="ru-RU" w:eastAsia="en-US" w:bidi="ar-SA"/>
      </w:rPr>
    </w:lvl>
    <w:lvl w:ilvl="8" w:tplc="960CED2C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</w:abstractNum>
  <w:abstractNum w:abstractNumId="1">
    <w:nsid w:val="264D1D62"/>
    <w:multiLevelType w:val="hybridMultilevel"/>
    <w:tmpl w:val="E0CC7E9C"/>
    <w:lvl w:ilvl="0" w:tplc="B86C8B86">
      <w:start w:val="7"/>
      <w:numFmt w:val="decimal"/>
      <w:lvlText w:val="%1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E2CADE">
      <w:start w:val="1"/>
      <w:numFmt w:val="decimal"/>
      <w:lvlText w:val="%2)"/>
      <w:lvlJc w:val="left"/>
      <w:pPr>
        <w:ind w:left="1002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72889BA">
      <w:numFmt w:val="bullet"/>
      <w:lvlText w:val="•"/>
      <w:lvlJc w:val="left"/>
      <w:pPr>
        <w:ind w:left="1976" w:hanging="260"/>
      </w:pPr>
      <w:rPr>
        <w:rFonts w:hint="default"/>
        <w:lang w:val="ru-RU" w:eastAsia="en-US" w:bidi="ar-SA"/>
      </w:rPr>
    </w:lvl>
    <w:lvl w:ilvl="3" w:tplc="508A4E44">
      <w:numFmt w:val="bullet"/>
      <w:lvlText w:val="•"/>
      <w:lvlJc w:val="left"/>
      <w:pPr>
        <w:ind w:left="2952" w:hanging="260"/>
      </w:pPr>
      <w:rPr>
        <w:rFonts w:hint="default"/>
        <w:lang w:val="ru-RU" w:eastAsia="en-US" w:bidi="ar-SA"/>
      </w:rPr>
    </w:lvl>
    <w:lvl w:ilvl="4" w:tplc="E2DEE258">
      <w:numFmt w:val="bullet"/>
      <w:lvlText w:val="•"/>
      <w:lvlJc w:val="left"/>
      <w:pPr>
        <w:ind w:left="3928" w:hanging="260"/>
      </w:pPr>
      <w:rPr>
        <w:rFonts w:hint="default"/>
        <w:lang w:val="ru-RU" w:eastAsia="en-US" w:bidi="ar-SA"/>
      </w:rPr>
    </w:lvl>
    <w:lvl w:ilvl="5" w:tplc="F85C99A8">
      <w:numFmt w:val="bullet"/>
      <w:lvlText w:val="•"/>
      <w:lvlJc w:val="left"/>
      <w:pPr>
        <w:ind w:left="4904" w:hanging="260"/>
      </w:pPr>
      <w:rPr>
        <w:rFonts w:hint="default"/>
        <w:lang w:val="ru-RU" w:eastAsia="en-US" w:bidi="ar-SA"/>
      </w:rPr>
    </w:lvl>
    <w:lvl w:ilvl="6" w:tplc="47980F06">
      <w:numFmt w:val="bullet"/>
      <w:lvlText w:val="•"/>
      <w:lvlJc w:val="left"/>
      <w:pPr>
        <w:ind w:left="5881" w:hanging="260"/>
      </w:pPr>
      <w:rPr>
        <w:rFonts w:hint="default"/>
        <w:lang w:val="ru-RU" w:eastAsia="en-US" w:bidi="ar-SA"/>
      </w:rPr>
    </w:lvl>
    <w:lvl w:ilvl="7" w:tplc="AFCEE15C">
      <w:numFmt w:val="bullet"/>
      <w:lvlText w:val="•"/>
      <w:lvlJc w:val="left"/>
      <w:pPr>
        <w:ind w:left="6857" w:hanging="260"/>
      </w:pPr>
      <w:rPr>
        <w:rFonts w:hint="default"/>
        <w:lang w:val="ru-RU" w:eastAsia="en-US" w:bidi="ar-SA"/>
      </w:rPr>
    </w:lvl>
    <w:lvl w:ilvl="8" w:tplc="1C9E237E">
      <w:numFmt w:val="bullet"/>
      <w:lvlText w:val="•"/>
      <w:lvlJc w:val="left"/>
      <w:pPr>
        <w:ind w:left="7833" w:hanging="260"/>
      </w:pPr>
      <w:rPr>
        <w:rFonts w:hint="default"/>
        <w:lang w:val="ru-RU" w:eastAsia="en-US" w:bidi="ar-SA"/>
      </w:rPr>
    </w:lvl>
  </w:abstractNum>
  <w:abstractNum w:abstractNumId="2">
    <w:nsid w:val="4A265D3D"/>
    <w:multiLevelType w:val="hybridMultilevel"/>
    <w:tmpl w:val="65889EA2"/>
    <w:lvl w:ilvl="0" w:tplc="FDE26948">
      <w:start w:val="8"/>
      <w:numFmt w:val="decimal"/>
      <w:lvlText w:val="%1"/>
      <w:lvlJc w:val="left"/>
      <w:pPr>
        <w:ind w:left="5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1" w:hanging="360"/>
      </w:pPr>
    </w:lvl>
    <w:lvl w:ilvl="2" w:tplc="0419001B" w:tentative="1">
      <w:start w:val="1"/>
      <w:numFmt w:val="lowerRoman"/>
      <w:lvlText w:val="%3."/>
      <w:lvlJc w:val="right"/>
      <w:pPr>
        <w:ind w:left="1981" w:hanging="180"/>
      </w:pPr>
    </w:lvl>
    <w:lvl w:ilvl="3" w:tplc="0419000F" w:tentative="1">
      <w:start w:val="1"/>
      <w:numFmt w:val="decimal"/>
      <w:lvlText w:val="%4."/>
      <w:lvlJc w:val="left"/>
      <w:pPr>
        <w:ind w:left="2701" w:hanging="360"/>
      </w:pPr>
    </w:lvl>
    <w:lvl w:ilvl="4" w:tplc="04190019" w:tentative="1">
      <w:start w:val="1"/>
      <w:numFmt w:val="lowerLetter"/>
      <w:lvlText w:val="%5."/>
      <w:lvlJc w:val="left"/>
      <w:pPr>
        <w:ind w:left="3421" w:hanging="360"/>
      </w:pPr>
    </w:lvl>
    <w:lvl w:ilvl="5" w:tplc="0419001B" w:tentative="1">
      <w:start w:val="1"/>
      <w:numFmt w:val="lowerRoman"/>
      <w:lvlText w:val="%6."/>
      <w:lvlJc w:val="right"/>
      <w:pPr>
        <w:ind w:left="4141" w:hanging="180"/>
      </w:pPr>
    </w:lvl>
    <w:lvl w:ilvl="6" w:tplc="0419000F" w:tentative="1">
      <w:start w:val="1"/>
      <w:numFmt w:val="decimal"/>
      <w:lvlText w:val="%7."/>
      <w:lvlJc w:val="left"/>
      <w:pPr>
        <w:ind w:left="4861" w:hanging="360"/>
      </w:pPr>
    </w:lvl>
    <w:lvl w:ilvl="7" w:tplc="04190019" w:tentative="1">
      <w:start w:val="1"/>
      <w:numFmt w:val="lowerLetter"/>
      <w:lvlText w:val="%8."/>
      <w:lvlJc w:val="left"/>
      <w:pPr>
        <w:ind w:left="5581" w:hanging="360"/>
      </w:pPr>
    </w:lvl>
    <w:lvl w:ilvl="8" w:tplc="041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">
    <w:nsid w:val="7795662F"/>
    <w:multiLevelType w:val="hybridMultilevel"/>
    <w:tmpl w:val="DB48F004"/>
    <w:lvl w:ilvl="0" w:tplc="7CB0D956">
      <w:numFmt w:val="bullet"/>
      <w:lvlText w:val=""/>
      <w:lvlJc w:val="left"/>
      <w:pPr>
        <w:ind w:left="999" w:hanging="6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40527C">
      <w:numFmt w:val="bullet"/>
      <w:lvlText w:val="•"/>
      <w:lvlJc w:val="left"/>
      <w:pPr>
        <w:ind w:left="1878" w:hanging="685"/>
      </w:pPr>
      <w:rPr>
        <w:rFonts w:hint="default"/>
        <w:lang w:val="ru-RU" w:eastAsia="en-US" w:bidi="ar-SA"/>
      </w:rPr>
    </w:lvl>
    <w:lvl w:ilvl="2" w:tplc="CC30F6C8">
      <w:numFmt w:val="bullet"/>
      <w:lvlText w:val="•"/>
      <w:lvlJc w:val="left"/>
      <w:pPr>
        <w:ind w:left="2757" w:hanging="685"/>
      </w:pPr>
      <w:rPr>
        <w:rFonts w:hint="default"/>
        <w:lang w:val="ru-RU" w:eastAsia="en-US" w:bidi="ar-SA"/>
      </w:rPr>
    </w:lvl>
    <w:lvl w:ilvl="3" w:tplc="007A864E">
      <w:numFmt w:val="bullet"/>
      <w:lvlText w:val="•"/>
      <w:lvlJc w:val="left"/>
      <w:pPr>
        <w:ind w:left="3635" w:hanging="685"/>
      </w:pPr>
      <w:rPr>
        <w:rFonts w:hint="default"/>
        <w:lang w:val="ru-RU" w:eastAsia="en-US" w:bidi="ar-SA"/>
      </w:rPr>
    </w:lvl>
    <w:lvl w:ilvl="4" w:tplc="D7021780">
      <w:numFmt w:val="bullet"/>
      <w:lvlText w:val="•"/>
      <w:lvlJc w:val="left"/>
      <w:pPr>
        <w:ind w:left="4514" w:hanging="685"/>
      </w:pPr>
      <w:rPr>
        <w:rFonts w:hint="default"/>
        <w:lang w:val="ru-RU" w:eastAsia="en-US" w:bidi="ar-SA"/>
      </w:rPr>
    </w:lvl>
    <w:lvl w:ilvl="5" w:tplc="DA8484F2">
      <w:numFmt w:val="bullet"/>
      <w:lvlText w:val="•"/>
      <w:lvlJc w:val="left"/>
      <w:pPr>
        <w:ind w:left="5393" w:hanging="685"/>
      </w:pPr>
      <w:rPr>
        <w:rFonts w:hint="default"/>
        <w:lang w:val="ru-RU" w:eastAsia="en-US" w:bidi="ar-SA"/>
      </w:rPr>
    </w:lvl>
    <w:lvl w:ilvl="6" w:tplc="B3009E98">
      <w:numFmt w:val="bullet"/>
      <w:lvlText w:val="•"/>
      <w:lvlJc w:val="left"/>
      <w:pPr>
        <w:ind w:left="6271" w:hanging="685"/>
      </w:pPr>
      <w:rPr>
        <w:rFonts w:hint="default"/>
        <w:lang w:val="ru-RU" w:eastAsia="en-US" w:bidi="ar-SA"/>
      </w:rPr>
    </w:lvl>
    <w:lvl w:ilvl="7" w:tplc="A6E896C6">
      <w:numFmt w:val="bullet"/>
      <w:lvlText w:val="•"/>
      <w:lvlJc w:val="left"/>
      <w:pPr>
        <w:ind w:left="7150" w:hanging="685"/>
      </w:pPr>
      <w:rPr>
        <w:rFonts w:hint="default"/>
        <w:lang w:val="ru-RU" w:eastAsia="en-US" w:bidi="ar-SA"/>
      </w:rPr>
    </w:lvl>
    <w:lvl w:ilvl="8" w:tplc="ADCE68C6">
      <w:numFmt w:val="bullet"/>
      <w:lvlText w:val="•"/>
      <w:lvlJc w:val="left"/>
      <w:pPr>
        <w:ind w:left="8028" w:hanging="68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917E0"/>
    <w:rsid w:val="003854D5"/>
    <w:rsid w:val="00591DCE"/>
    <w:rsid w:val="0073129D"/>
    <w:rsid w:val="00847780"/>
    <w:rsid w:val="008D3169"/>
    <w:rsid w:val="00E8670A"/>
    <w:rsid w:val="00E9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917E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17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17E0"/>
    <w:pPr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917E0"/>
    <w:pPr>
      <w:spacing w:before="6"/>
      <w:ind w:left="103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917E0"/>
    <w:pPr>
      <w:ind w:left="119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E917E0"/>
    <w:pPr>
      <w:spacing w:before="1" w:line="272" w:lineRule="exact"/>
      <w:ind w:left="1000"/>
      <w:jc w:val="both"/>
      <w:outlineLvl w:val="3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E917E0"/>
    <w:pPr>
      <w:spacing w:before="82"/>
      <w:ind w:left="114"/>
    </w:pPr>
    <w:rPr>
      <w:rFonts w:ascii="Trebuchet MS" w:eastAsia="Trebuchet MS" w:hAnsi="Trebuchet MS" w:cs="Trebuchet MS"/>
      <w:sz w:val="39"/>
      <w:szCs w:val="39"/>
    </w:rPr>
  </w:style>
  <w:style w:type="paragraph" w:styleId="a5">
    <w:name w:val="List Paragraph"/>
    <w:basedOn w:val="a"/>
    <w:uiPriority w:val="1"/>
    <w:qFormat/>
    <w:rsid w:val="00E917E0"/>
    <w:pPr>
      <w:ind w:left="930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E917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672b14" TargetMode="External"/><Relationship Id="rId21" Type="http://schemas.openxmlformats.org/officeDocument/2006/relationships/hyperlink" Target="https://m.edsoo.ru/88671f20" TargetMode="External"/><Relationship Id="rId42" Type="http://schemas.openxmlformats.org/officeDocument/2006/relationships/hyperlink" Target="https://m.edsoo.ru/886745fe" TargetMode="External"/><Relationship Id="rId47" Type="http://schemas.openxmlformats.org/officeDocument/2006/relationships/hyperlink" Target="https://m.edsoo.ru/8867542c" TargetMode="External"/><Relationship Id="rId63" Type="http://schemas.openxmlformats.org/officeDocument/2006/relationships/hyperlink" Target="https://m.edsoo.ru/8a1416d4" TargetMode="External"/><Relationship Id="rId68" Type="http://schemas.openxmlformats.org/officeDocument/2006/relationships/hyperlink" Target="https://m.edsoo.ru/8a141ef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7e18" TargetMode="External"/><Relationship Id="rId29" Type="http://schemas.openxmlformats.org/officeDocument/2006/relationships/hyperlink" Target="https://m.edsoo.ru/8867337a" TargetMode="External"/><Relationship Id="rId11" Type="http://schemas.openxmlformats.org/officeDocument/2006/relationships/hyperlink" Target="https://m.edsoo.ru/7f417e18" TargetMode="External"/><Relationship Id="rId24" Type="http://schemas.openxmlformats.org/officeDocument/2006/relationships/hyperlink" Target="https://m.edsoo.ru/8867252e" TargetMode="External"/><Relationship Id="rId32" Type="http://schemas.openxmlformats.org/officeDocument/2006/relationships/hyperlink" Target="https://m.edsoo.ru/88672358" TargetMode="External"/><Relationship Id="rId37" Type="http://schemas.openxmlformats.org/officeDocument/2006/relationships/hyperlink" Target="https://m.edsoo.ru/88673a78" TargetMode="External"/><Relationship Id="rId40" Type="http://schemas.openxmlformats.org/officeDocument/2006/relationships/hyperlink" Target="https://m.edsoo.ru/8867400e" TargetMode="External"/><Relationship Id="rId45" Type="http://schemas.openxmlformats.org/officeDocument/2006/relationships/hyperlink" Target="https://m.edsoo.ru/88674a22" TargetMode="External"/><Relationship Id="rId53" Type="http://schemas.openxmlformats.org/officeDocument/2006/relationships/hyperlink" Target="https://m.edsoo.ru/8867579c" TargetMode="External"/><Relationship Id="rId58" Type="http://schemas.openxmlformats.org/officeDocument/2006/relationships/hyperlink" Target="https://m.edsoo.ru/88675f44" TargetMode="External"/><Relationship Id="rId66" Type="http://schemas.openxmlformats.org/officeDocument/2006/relationships/hyperlink" Target="https://m.edsoo.ru/8a141c88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m.edsoo.ru/8a141b34" TargetMode="External"/><Relationship Id="rId19" Type="http://schemas.openxmlformats.org/officeDocument/2006/relationships/hyperlink" Target="https://m.edsoo.ru/88671ca0" TargetMode="External"/><Relationship Id="rId14" Type="http://schemas.openxmlformats.org/officeDocument/2006/relationships/hyperlink" Target="https://m.edsoo.ru/7f417e18" TargetMode="External"/><Relationship Id="rId22" Type="http://schemas.openxmlformats.org/officeDocument/2006/relationships/hyperlink" Target="https://m.edsoo.ru/8867209c" TargetMode="External"/><Relationship Id="rId27" Type="http://schemas.openxmlformats.org/officeDocument/2006/relationships/hyperlink" Target="https://m.edsoo.ru/88672b14" TargetMode="External"/><Relationship Id="rId30" Type="http://schemas.openxmlformats.org/officeDocument/2006/relationships/hyperlink" Target="https://m.edsoo.ru/88672e0c" TargetMode="External"/><Relationship Id="rId35" Type="http://schemas.openxmlformats.org/officeDocument/2006/relationships/hyperlink" Target="https://m.edsoo.ru/88673794" TargetMode="External"/><Relationship Id="rId43" Type="http://schemas.openxmlformats.org/officeDocument/2006/relationships/hyperlink" Target="https://m.edsoo.ru/88674860" TargetMode="External"/><Relationship Id="rId48" Type="http://schemas.openxmlformats.org/officeDocument/2006/relationships/hyperlink" Target="https://m.edsoo.ru/88674e78" TargetMode="External"/><Relationship Id="rId56" Type="http://schemas.openxmlformats.org/officeDocument/2006/relationships/hyperlink" Target="https://m.edsoo.ru/88675abc" TargetMode="External"/><Relationship Id="rId64" Type="http://schemas.openxmlformats.org/officeDocument/2006/relationships/hyperlink" Target="https://m.edsoo.ru/8a1416d4" TargetMode="External"/><Relationship Id="rId69" Type="http://schemas.openxmlformats.org/officeDocument/2006/relationships/hyperlink" Target="https://m.edsoo.ru/8a142368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m.edsoo.ru/88675684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m.edsoo.ru/7f417e18" TargetMode="External"/><Relationship Id="rId17" Type="http://schemas.openxmlformats.org/officeDocument/2006/relationships/hyperlink" Target="https://m.edsoo.ru/88671af2" TargetMode="External"/><Relationship Id="rId25" Type="http://schemas.openxmlformats.org/officeDocument/2006/relationships/hyperlink" Target="https://m.edsoo.ru/88672858" TargetMode="External"/><Relationship Id="rId33" Type="http://schemas.openxmlformats.org/officeDocument/2006/relationships/hyperlink" Target="https://m.edsoo.ru/88673064" TargetMode="External"/><Relationship Id="rId38" Type="http://schemas.openxmlformats.org/officeDocument/2006/relationships/hyperlink" Target="https://m.edsoo.ru/88673bae" TargetMode="External"/><Relationship Id="rId46" Type="http://schemas.openxmlformats.org/officeDocument/2006/relationships/hyperlink" Target="https://m.edsoo.ru/88675288" TargetMode="External"/><Relationship Id="rId59" Type="http://schemas.openxmlformats.org/officeDocument/2006/relationships/hyperlink" Target="https://m.edsoo.ru/8a1407e8" TargetMode="External"/><Relationship Id="rId67" Type="http://schemas.openxmlformats.org/officeDocument/2006/relationships/hyperlink" Target="https://m.edsoo.ru/8a141ddc" TargetMode="External"/><Relationship Id="rId20" Type="http://schemas.openxmlformats.org/officeDocument/2006/relationships/hyperlink" Target="https://m.edsoo.ru/88671dea" TargetMode="External"/><Relationship Id="rId41" Type="http://schemas.openxmlformats.org/officeDocument/2006/relationships/hyperlink" Target="https://m.edsoo.ru/8867445a" TargetMode="External"/><Relationship Id="rId54" Type="http://schemas.openxmlformats.org/officeDocument/2006/relationships/hyperlink" Target="https://m.edsoo.ru/88675918" TargetMode="External"/><Relationship Id="rId62" Type="http://schemas.openxmlformats.org/officeDocument/2006/relationships/hyperlink" Target="https://m.edsoo.ru/8a140f86" TargetMode="External"/><Relationship Id="rId70" Type="http://schemas.openxmlformats.org/officeDocument/2006/relationships/hyperlink" Target="https://m.edsoo.ru/8a1420a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7f417e18" TargetMode="External"/><Relationship Id="rId23" Type="http://schemas.openxmlformats.org/officeDocument/2006/relationships/hyperlink" Target="https://m.edsoo.ru/88672358" TargetMode="External"/><Relationship Id="rId28" Type="http://schemas.openxmlformats.org/officeDocument/2006/relationships/hyperlink" Target="https://m.edsoo.ru/88672c9a" TargetMode="External"/><Relationship Id="rId36" Type="http://schemas.openxmlformats.org/officeDocument/2006/relationships/hyperlink" Target="https://m.edsoo.ru/886738fc" TargetMode="External"/><Relationship Id="rId49" Type="http://schemas.openxmlformats.org/officeDocument/2006/relationships/hyperlink" Target="https://m.edsoo.ru/8867473e" TargetMode="External"/><Relationship Id="rId57" Type="http://schemas.openxmlformats.org/officeDocument/2006/relationships/hyperlink" Target="https://m.edsoo.ru/88675d32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m.edsoo.ru/88672f38" TargetMode="External"/><Relationship Id="rId44" Type="http://schemas.openxmlformats.org/officeDocument/2006/relationships/hyperlink" Target="https://m.edsoo.ru/88674a22" TargetMode="External"/><Relationship Id="rId52" Type="http://schemas.openxmlformats.org/officeDocument/2006/relationships/hyperlink" Target="https://m.edsoo.ru/88674f90" TargetMode="External"/><Relationship Id="rId60" Type="http://schemas.openxmlformats.org/officeDocument/2006/relationships/hyperlink" Target="https://m.edsoo.ru/8a141940" TargetMode="External"/><Relationship Id="rId65" Type="http://schemas.openxmlformats.org/officeDocument/2006/relationships/hyperlink" Target="https://m.edsoo.ru/8a1410a8" TargetMode="External"/><Relationship Id="rId73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3" Type="http://schemas.openxmlformats.org/officeDocument/2006/relationships/hyperlink" Target="https://m.edsoo.ru/7f417e18" TargetMode="External"/><Relationship Id="rId18" Type="http://schemas.openxmlformats.org/officeDocument/2006/relationships/hyperlink" Target="https://m.edsoo.ru/88671ca0" TargetMode="External"/><Relationship Id="rId39" Type="http://schemas.openxmlformats.org/officeDocument/2006/relationships/hyperlink" Target="https://m.edsoo.ru/88673d52" TargetMode="External"/><Relationship Id="rId34" Type="http://schemas.openxmlformats.org/officeDocument/2006/relationships/hyperlink" Target="https://m.edsoo.ru/88673794" TargetMode="External"/><Relationship Id="rId50" Type="http://schemas.openxmlformats.org/officeDocument/2006/relationships/hyperlink" Target="https://m.edsoo.ru/88675558" TargetMode="External"/><Relationship Id="rId55" Type="http://schemas.openxmlformats.org/officeDocument/2006/relationships/hyperlink" Target="https://m.edsoo.ru/88675918" TargetMode="External"/><Relationship Id="rId7" Type="http://schemas.openxmlformats.org/officeDocument/2006/relationships/footnotes" Target="footnotes.xml"/><Relationship Id="rId7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96C579-1426-41E6-92B1-472716C20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5328</Words>
  <Characters>30375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геометрии, для детей с ОВЗ  7-9 на 2025-2026 уч.год (1).docx</vt:lpstr>
    </vt:vector>
  </TitlesOfParts>
  <Company/>
  <LinksUpToDate>false</LinksUpToDate>
  <CharactersWithSpaces>35632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геометрии, для детей с ОВЗ  7-9 на 2025-2026 уч.год (1).docx</dc:title>
  <dc:creator>Оля</dc:creator>
  <cp:lastModifiedBy>Пользователь Windows</cp:lastModifiedBy>
  <cp:revision>3</cp:revision>
  <dcterms:created xsi:type="dcterms:W3CDTF">2026-09-13T20:27:00Z</dcterms:created>
  <dcterms:modified xsi:type="dcterms:W3CDTF">2026-09-14T18:07:00Z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2010</vt:lpwstr>
  </property>
</Properties>
</file>